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E7EC" w14:textId="77777777" w:rsidR="00C84CA0" w:rsidRPr="00C84CA0" w:rsidRDefault="00C84CA0" w:rsidP="00C84CA0">
      <w:pPr>
        <w:tabs>
          <w:tab w:val="left" w:pos="9072"/>
        </w:tabs>
        <w:spacing w:after="0" w:line="20" w:lineRule="atLeast"/>
        <w:ind w:left="709" w:hanging="283"/>
        <w:jc w:val="center"/>
        <w:outlineLvl w:val="0"/>
        <w:rPr>
          <w:rFonts w:ascii="Times New Roman" w:hAnsi="Times New Roman" w:cs="Times New Roman"/>
          <w:sz w:val="28"/>
          <w:szCs w:val="28"/>
        </w:rPr>
      </w:pPr>
      <w:r w:rsidRPr="00C84CA0">
        <w:rPr>
          <w:rFonts w:ascii="Times New Roman" w:hAnsi="Times New Roman" w:cs="Times New Roman"/>
          <w:sz w:val="28"/>
          <w:szCs w:val="28"/>
        </w:rPr>
        <w:t>Министерство образования  и науки Челябинской области</w:t>
      </w:r>
    </w:p>
    <w:p w14:paraId="6A8619CE" w14:textId="77777777" w:rsidR="00C84CA0" w:rsidRPr="00C84CA0" w:rsidRDefault="00C84CA0" w:rsidP="00C84CA0">
      <w:pPr>
        <w:spacing w:after="0" w:line="240" w:lineRule="auto"/>
        <w:ind w:left="-567" w:firstLine="567"/>
        <w:jc w:val="center"/>
        <w:outlineLvl w:val="0"/>
        <w:rPr>
          <w:rFonts w:ascii="Times New Roman" w:hAnsi="Times New Roman" w:cs="Times New Roman"/>
          <w:sz w:val="28"/>
          <w:szCs w:val="28"/>
        </w:rPr>
      </w:pPr>
      <w:r w:rsidRPr="00C84CA0">
        <w:rPr>
          <w:rFonts w:ascii="Times New Roman" w:hAnsi="Times New Roman" w:cs="Times New Roman"/>
          <w:sz w:val="28"/>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w:t>
      </w:r>
    </w:p>
    <w:p w14:paraId="3598E235" w14:textId="77777777" w:rsidR="00C84CA0" w:rsidRPr="00C84CA0" w:rsidRDefault="00C84CA0" w:rsidP="00C84CA0">
      <w:pPr>
        <w:spacing w:after="0" w:line="240" w:lineRule="auto"/>
        <w:jc w:val="center"/>
        <w:outlineLvl w:val="0"/>
        <w:rPr>
          <w:rFonts w:ascii="Times New Roman" w:hAnsi="Times New Roman" w:cs="Times New Roman"/>
          <w:sz w:val="28"/>
          <w:szCs w:val="28"/>
        </w:rPr>
      </w:pPr>
      <w:r w:rsidRPr="00C84CA0">
        <w:rPr>
          <w:rFonts w:ascii="Times New Roman" w:hAnsi="Times New Roman" w:cs="Times New Roman"/>
          <w:sz w:val="28"/>
          <w:szCs w:val="28"/>
        </w:rPr>
        <w:t>(ГБПОУ «ВАТТ-ККК»)</w:t>
      </w:r>
    </w:p>
    <w:p w14:paraId="452AD416" w14:textId="77777777" w:rsidR="00C84CA0" w:rsidRPr="00C84CA0" w:rsidRDefault="00C84CA0" w:rsidP="00C84CA0">
      <w:pPr>
        <w:spacing w:after="0" w:line="240" w:lineRule="auto"/>
        <w:jc w:val="center"/>
        <w:rPr>
          <w:rFonts w:ascii="Times New Roman" w:hAnsi="Times New Roman" w:cs="Times New Roman"/>
          <w:sz w:val="28"/>
          <w:szCs w:val="28"/>
        </w:rPr>
      </w:pPr>
    </w:p>
    <w:p w14:paraId="171718C0" w14:textId="77777777" w:rsidR="00C84CA0" w:rsidRPr="00C84CA0" w:rsidRDefault="00C84CA0" w:rsidP="00C84CA0">
      <w:pPr>
        <w:spacing w:after="0" w:line="240" w:lineRule="auto"/>
        <w:jc w:val="center"/>
        <w:rPr>
          <w:rFonts w:ascii="Times New Roman" w:hAnsi="Times New Roman" w:cs="Times New Roman"/>
          <w:sz w:val="28"/>
          <w:szCs w:val="28"/>
        </w:rPr>
      </w:pPr>
    </w:p>
    <w:p w14:paraId="6C1D3F89" w14:textId="77777777" w:rsidR="00C84CA0" w:rsidRPr="00C84CA0" w:rsidRDefault="00C84CA0" w:rsidP="00C84CA0">
      <w:pPr>
        <w:spacing w:after="0" w:line="240" w:lineRule="auto"/>
        <w:jc w:val="center"/>
        <w:rPr>
          <w:rFonts w:ascii="Times New Roman" w:hAnsi="Times New Roman" w:cs="Times New Roman"/>
          <w:sz w:val="28"/>
          <w:szCs w:val="28"/>
        </w:rPr>
      </w:pPr>
    </w:p>
    <w:p w14:paraId="391B570B" w14:textId="77777777" w:rsidR="00C84CA0" w:rsidRPr="00C84CA0" w:rsidRDefault="00C84CA0" w:rsidP="00C84CA0">
      <w:pPr>
        <w:spacing w:after="0" w:line="240" w:lineRule="auto"/>
        <w:jc w:val="center"/>
        <w:rPr>
          <w:rFonts w:ascii="Times New Roman" w:hAnsi="Times New Roman" w:cs="Times New Roman"/>
          <w:sz w:val="28"/>
          <w:szCs w:val="28"/>
        </w:rPr>
      </w:pPr>
    </w:p>
    <w:p w14:paraId="68E7069A" w14:textId="77777777" w:rsidR="00C84CA0" w:rsidRPr="00C84CA0" w:rsidRDefault="00C84CA0" w:rsidP="00C84CA0">
      <w:pPr>
        <w:spacing w:after="0" w:line="240" w:lineRule="auto"/>
        <w:jc w:val="right"/>
        <w:rPr>
          <w:rFonts w:ascii="Times New Roman" w:hAnsi="Times New Roman" w:cs="Times New Roman"/>
          <w:sz w:val="28"/>
          <w:szCs w:val="28"/>
        </w:rPr>
      </w:pPr>
      <w:r w:rsidRPr="00C84CA0">
        <w:rPr>
          <w:rFonts w:ascii="Times New Roman" w:hAnsi="Times New Roman" w:cs="Times New Roman"/>
          <w:sz w:val="28"/>
          <w:szCs w:val="28"/>
        </w:rPr>
        <w:t>.</w:t>
      </w:r>
    </w:p>
    <w:p w14:paraId="01F53856" w14:textId="77777777" w:rsidR="00C84CA0" w:rsidRPr="00C84CA0" w:rsidRDefault="00C84CA0" w:rsidP="00C84CA0">
      <w:pPr>
        <w:spacing w:after="0" w:line="240" w:lineRule="auto"/>
        <w:jc w:val="right"/>
        <w:rPr>
          <w:rFonts w:ascii="Times New Roman" w:hAnsi="Times New Roman" w:cs="Times New Roman"/>
          <w:sz w:val="28"/>
          <w:szCs w:val="28"/>
        </w:rPr>
      </w:pPr>
    </w:p>
    <w:p w14:paraId="377EEE6B" w14:textId="77777777" w:rsidR="00C84CA0" w:rsidRPr="00C84CA0" w:rsidRDefault="00C84CA0" w:rsidP="00C84CA0">
      <w:pPr>
        <w:spacing w:after="0" w:line="240" w:lineRule="auto"/>
        <w:jc w:val="right"/>
        <w:rPr>
          <w:rFonts w:ascii="Times New Roman" w:hAnsi="Times New Roman" w:cs="Times New Roman"/>
          <w:sz w:val="28"/>
          <w:szCs w:val="28"/>
        </w:rPr>
      </w:pPr>
    </w:p>
    <w:p w14:paraId="1B8D5B0A" w14:textId="77777777" w:rsidR="00C84CA0" w:rsidRPr="00C84CA0" w:rsidRDefault="00C84CA0" w:rsidP="00C84CA0">
      <w:pPr>
        <w:spacing w:after="0" w:line="240" w:lineRule="auto"/>
        <w:rPr>
          <w:rFonts w:ascii="Times New Roman" w:hAnsi="Times New Roman" w:cs="Times New Roman"/>
          <w:sz w:val="28"/>
          <w:szCs w:val="28"/>
        </w:rPr>
      </w:pPr>
      <w:r w:rsidRPr="00C84CA0">
        <w:rPr>
          <w:rFonts w:ascii="Times New Roman" w:hAnsi="Times New Roman" w:cs="Times New Roman"/>
          <w:sz w:val="28"/>
          <w:szCs w:val="28"/>
        </w:rPr>
        <w:t xml:space="preserve">                                </w:t>
      </w:r>
    </w:p>
    <w:p w14:paraId="18EA42C9" w14:textId="77777777" w:rsidR="00C84CA0" w:rsidRPr="00C84CA0" w:rsidRDefault="00C84CA0" w:rsidP="00C84CA0">
      <w:pPr>
        <w:spacing w:after="0" w:line="240" w:lineRule="auto"/>
        <w:rPr>
          <w:rFonts w:ascii="Times New Roman" w:hAnsi="Times New Roman" w:cs="Times New Roman"/>
          <w:sz w:val="28"/>
          <w:szCs w:val="28"/>
        </w:rPr>
      </w:pPr>
    </w:p>
    <w:p w14:paraId="6E10DCAD" w14:textId="77777777" w:rsidR="00C84CA0" w:rsidRPr="00C84CA0" w:rsidRDefault="00C84CA0" w:rsidP="00C84CA0">
      <w:pPr>
        <w:spacing w:after="0" w:line="240" w:lineRule="auto"/>
        <w:rPr>
          <w:rFonts w:ascii="Times New Roman" w:hAnsi="Times New Roman" w:cs="Times New Roman"/>
          <w:sz w:val="28"/>
          <w:szCs w:val="28"/>
        </w:rPr>
      </w:pPr>
    </w:p>
    <w:p w14:paraId="17EED9E1" w14:textId="77777777" w:rsidR="00C84CA0" w:rsidRPr="00C84CA0" w:rsidRDefault="00C84CA0" w:rsidP="00C84CA0">
      <w:pPr>
        <w:spacing w:after="0" w:line="240" w:lineRule="auto"/>
        <w:rPr>
          <w:rFonts w:ascii="Times New Roman" w:hAnsi="Times New Roman" w:cs="Times New Roman"/>
          <w:sz w:val="28"/>
          <w:szCs w:val="28"/>
        </w:rPr>
      </w:pPr>
    </w:p>
    <w:p w14:paraId="4129381F" w14:textId="77777777" w:rsidR="00C84CA0" w:rsidRPr="00C84CA0" w:rsidRDefault="00C84CA0" w:rsidP="00C84CA0">
      <w:pPr>
        <w:spacing w:after="0" w:line="240" w:lineRule="auto"/>
        <w:rPr>
          <w:rFonts w:ascii="Times New Roman" w:hAnsi="Times New Roman" w:cs="Times New Roman"/>
          <w:sz w:val="28"/>
          <w:szCs w:val="28"/>
        </w:rPr>
      </w:pPr>
      <w:r w:rsidRPr="00C84CA0">
        <w:rPr>
          <w:rFonts w:ascii="Times New Roman" w:hAnsi="Times New Roman" w:cs="Times New Roman"/>
          <w:sz w:val="28"/>
          <w:szCs w:val="28"/>
        </w:rPr>
        <w:t xml:space="preserve">                              </w:t>
      </w:r>
    </w:p>
    <w:p w14:paraId="655ADD9E" w14:textId="77777777" w:rsidR="00C84CA0" w:rsidRPr="00C84CA0" w:rsidRDefault="00C84CA0" w:rsidP="00C84CA0">
      <w:pPr>
        <w:spacing w:after="0" w:line="240" w:lineRule="auto"/>
        <w:rPr>
          <w:rFonts w:ascii="Times New Roman" w:hAnsi="Times New Roman" w:cs="Times New Roman"/>
          <w:sz w:val="24"/>
          <w:szCs w:val="24"/>
        </w:rPr>
      </w:pPr>
    </w:p>
    <w:p w14:paraId="69F4E6DD" w14:textId="77777777" w:rsidR="00C84CA0" w:rsidRDefault="00C84CA0" w:rsidP="00C84CA0">
      <w:pPr>
        <w:spacing w:after="0" w:line="240" w:lineRule="auto"/>
        <w:jc w:val="center"/>
        <w:outlineLvl w:val="0"/>
        <w:rPr>
          <w:rFonts w:ascii="Times New Roman" w:hAnsi="Times New Roman" w:cs="Times New Roman"/>
          <w:b/>
          <w:sz w:val="24"/>
          <w:szCs w:val="24"/>
        </w:rPr>
      </w:pPr>
      <w:r w:rsidRPr="00C84CA0">
        <w:rPr>
          <w:rFonts w:ascii="Times New Roman" w:hAnsi="Times New Roman" w:cs="Times New Roman"/>
          <w:b/>
          <w:sz w:val="24"/>
          <w:szCs w:val="24"/>
        </w:rPr>
        <w:t>РАБОЧАЯ  ПРОГРАММА УЧЕБНОЙ ДИСЦИПЛИНЫ</w:t>
      </w:r>
    </w:p>
    <w:p w14:paraId="73499EC6" w14:textId="77777777" w:rsidR="00BD45B6" w:rsidRPr="00C84CA0" w:rsidRDefault="00BD45B6" w:rsidP="00C84CA0">
      <w:pPr>
        <w:spacing w:after="0" w:line="240" w:lineRule="auto"/>
        <w:jc w:val="center"/>
        <w:outlineLvl w:val="0"/>
        <w:rPr>
          <w:rFonts w:ascii="Times New Roman" w:hAnsi="Times New Roman" w:cs="Times New Roman"/>
          <w:b/>
          <w:sz w:val="24"/>
          <w:szCs w:val="24"/>
        </w:rPr>
      </w:pPr>
    </w:p>
    <w:p w14:paraId="6A5D00BF" w14:textId="77777777" w:rsidR="00C84CA0" w:rsidRDefault="002B06AF" w:rsidP="00C84CA0">
      <w:pPr>
        <w:jc w:val="center"/>
        <w:rPr>
          <w:rFonts w:ascii="Times New Roman" w:hAnsi="Times New Roman" w:cs="Times New Roman"/>
          <w:sz w:val="24"/>
          <w:szCs w:val="24"/>
        </w:rPr>
      </w:pPr>
      <w:r>
        <w:rPr>
          <w:rFonts w:ascii="Times New Roman" w:hAnsi="Times New Roman" w:cs="Times New Roman"/>
          <w:b/>
          <w:sz w:val="24"/>
          <w:szCs w:val="24"/>
        </w:rPr>
        <w:t>ОУД</w:t>
      </w:r>
      <w:r w:rsidRPr="0068710A">
        <w:rPr>
          <w:rFonts w:ascii="Times New Roman" w:hAnsi="Times New Roman" w:cs="Times New Roman"/>
          <w:b/>
          <w:sz w:val="24"/>
          <w:szCs w:val="24"/>
        </w:rPr>
        <w:t xml:space="preserve"> </w:t>
      </w:r>
      <w:r w:rsidR="00C84CA0" w:rsidRPr="00C84CA0">
        <w:rPr>
          <w:rFonts w:ascii="Times New Roman" w:hAnsi="Times New Roman" w:cs="Times New Roman"/>
          <w:b/>
          <w:sz w:val="24"/>
          <w:szCs w:val="24"/>
        </w:rPr>
        <w:t>02 Л</w:t>
      </w:r>
      <w:r w:rsidR="00BD45B6">
        <w:rPr>
          <w:rFonts w:ascii="Times New Roman" w:hAnsi="Times New Roman" w:cs="Times New Roman"/>
          <w:b/>
          <w:sz w:val="24"/>
          <w:szCs w:val="24"/>
        </w:rPr>
        <w:t>ИТЕРАТУРА</w:t>
      </w:r>
      <w:r w:rsidR="00C84CA0" w:rsidRPr="00C84CA0">
        <w:rPr>
          <w:rFonts w:ascii="Times New Roman" w:hAnsi="Times New Roman" w:cs="Times New Roman"/>
          <w:sz w:val="24"/>
          <w:szCs w:val="24"/>
        </w:rPr>
        <w:t xml:space="preserve"> </w:t>
      </w:r>
    </w:p>
    <w:p w14:paraId="0CF2921B" w14:textId="77777777" w:rsidR="00BD45B6" w:rsidRDefault="00BD45B6" w:rsidP="00BD45B6">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50DBCCCE" w14:textId="77777777" w:rsidR="00BD45B6" w:rsidRDefault="00BD45B6" w:rsidP="00BD45B6">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1B4CE11E" w14:textId="77777777" w:rsidR="00BD45B6" w:rsidRPr="00870003" w:rsidRDefault="00BD45B6" w:rsidP="00BD45B6">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6F64ED0D" w14:textId="77777777" w:rsidR="00BD45B6" w:rsidRPr="00D351C2" w:rsidRDefault="00D351C2" w:rsidP="00D351C2">
      <w:pPr>
        <w:ind w:hanging="360"/>
        <w:jc w:val="center"/>
        <w:rPr>
          <w:sz w:val="28"/>
          <w:szCs w:val="28"/>
        </w:rPr>
      </w:pPr>
      <w:r w:rsidRPr="00014002">
        <w:rPr>
          <w:sz w:val="28"/>
          <w:szCs w:val="28"/>
        </w:rPr>
        <w:t>по профессии средне</w:t>
      </w:r>
      <w:r>
        <w:rPr>
          <w:sz w:val="28"/>
          <w:szCs w:val="28"/>
        </w:rPr>
        <w:t>го профессионального образования</w:t>
      </w:r>
    </w:p>
    <w:p w14:paraId="0DE6EB8F" w14:textId="77777777" w:rsidR="00BD45B6" w:rsidRPr="00DF5787" w:rsidRDefault="00B20266" w:rsidP="00BD45B6">
      <w:pPr>
        <w:spacing w:after="0"/>
        <w:jc w:val="center"/>
        <w:rPr>
          <w:rFonts w:ascii="Times New Roman" w:hAnsi="Times New Roman" w:cs="Times New Roman"/>
          <w:b/>
          <w:sz w:val="28"/>
          <w:szCs w:val="28"/>
        </w:rPr>
      </w:pPr>
      <w:r>
        <w:rPr>
          <w:rFonts w:ascii="Times New Roman" w:hAnsi="Times New Roman" w:cs="Times New Roman"/>
          <w:b/>
          <w:sz w:val="28"/>
          <w:szCs w:val="28"/>
        </w:rPr>
        <w:t>35.01.23. ХОЗЯЙКА (-ИН) УСАДЬБЫ</w:t>
      </w:r>
    </w:p>
    <w:p w14:paraId="6EE78CB6" w14:textId="77777777" w:rsidR="00BD45B6" w:rsidRPr="00DF5787" w:rsidRDefault="00BD45B6" w:rsidP="00BD45B6">
      <w:pPr>
        <w:spacing w:after="0"/>
        <w:jc w:val="center"/>
        <w:rPr>
          <w:rFonts w:ascii="Times New Roman" w:hAnsi="Times New Roman" w:cs="Times New Roman"/>
          <w:sz w:val="28"/>
          <w:szCs w:val="28"/>
        </w:rPr>
      </w:pPr>
      <w:r w:rsidRPr="00DF5787">
        <w:rPr>
          <w:rFonts w:ascii="Times New Roman" w:hAnsi="Times New Roman" w:cs="Times New Roman"/>
          <w:sz w:val="28"/>
          <w:szCs w:val="28"/>
        </w:rPr>
        <w:t>(базовый уровень)</w:t>
      </w:r>
    </w:p>
    <w:p w14:paraId="440E120F" w14:textId="77777777" w:rsidR="00BD45B6" w:rsidRPr="00213C1D" w:rsidRDefault="00BD45B6" w:rsidP="00BD45B6">
      <w:pPr>
        <w:spacing w:after="0"/>
        <w:jc w:val="center"/>
        <w:rPr>
          <w:rFonts w:ascii="Times New Roman" w:hAnsi="Times New Roman" w:cs="Times New Roman"/>
          <w:sz w:val="24"/>
          <w:szCs w:val="24"/>
        </w:rPr>
      </w:pPr>
    </w:p>
    <w:p w14:paraId="6AD7B1AC" w14:textId="77777777" w:rsidR="00BD45B6" w:rsidRPr="0058730C" w:rsidRDefault="00BD45B6" w:rsidP="00BD45B6">
      <w:pPr>
        <w:spacing w:after="0"/>
        <w:jc w:val="center"/>
        <w:rPr>
          <w:rFonts w:ascii="Times New Roman" w:hAnsi="Times New Roman" w:cs="Times New Roman"/>
          <w:sz w:val="24"/>
          <w:szCs w:val="24"/>
        </w:rPr>
      </w:pPr>
    </w:p>
    <w:p w14:paraId="6FC806B9" w14:textId="77777777" w:rsidR="00BD45B6" w:rsidRPr="0058730C" w:rsidRDefault="00BD45B6" w:rsidP="00BD45B6">
      <w:pPr>
        <w:spacing w:after="0" w:line="240" w:lineRule="auto"/>
        <w:jc w:val="center"/>
        <w:rPr>
          <w:rFonts w:ascii="Times New Roman" w:hAnsi="Times New Roman" w:cs="Times New Roman"/>
          <w:sz w:val="24"/>
          <w:szCs w:val="24"/>
        </w:rPr>
      </w:pPr>
    </w:p>
    <w:p w14:paraId="67B6CF21" w14:textId="77777777" w:rsidR="00BD45B6" w:rsidRPr="0058730C" w:rsidRDefault="00BD45B6" w:rsidP="00BD45B6">
      <w:pPr>
        <w:spacing w:after="0" w:line="240" w:lineRule="auto"/>
        <w:jc w:val="center"/>
        <w:rPr>
          <w:rFonts w:ascii="Times New Roman" w:hAnsi="Times New Roman" w:cs="Times New Roman"/>
          <w:sz w:val="24"/>
          <w:szCs w:val="24"/>
        </w:rPr>
      </w:pPr>
    </w:p>
    <w:p w14:paraId="6B3522CA" w14:textId="77777777" w:rsidR="00BD45B6" w:rsidRPr="00C84CA0" w:rsidRDefault="00BD45B6" w:rsidP="00C84CA0">
      <w:pPr>
        <w:jc w:val="center"/>
        <w:rPr>
          <w:rFonts w:ascii="Times New Roman" w:hAnsi="Times New Roman" w:cs="Times New Roman"/>
          <w:sz w:val="24"/>
          <w:szCs w:val="24"/>
        </w:rPr>
      </w:pPr>
    </w:p>
    <w:p w14:paraId="70849E9C" w14:textId="77777777" w:rsidR="00C84CA0" w:rsidRPr="00C84CA0" w:rsidRDefault="00C84CA0" w:rsidP="00C84CA0">
      <w:pPr>
        <w:tabs>
          <w:tab w:val="left" w:pos="1213"/>
        </w:tabs>
        <w:spacing w:after="0"/>
        <w:rPr>
          <w:rFonts w:ascii="Times New Roman" w:hAnsi="Times New Roman" w:cs="Times New Roman"/>
          <w:sz w:val="28"/>
          <w:szCs w:val="28"/>
        </w:rPr>
      </w:pPr>
    </w:p>
    <w:p w14:paraId="2AC5B0FF" w14:textId="77777777" w:rsidR="00C84CA0" w:rsidRPr="00C84CA0" w:rsidRDefault="00C84CA0" w:rsidP="00C84CA0">
      <w:pPr>
        <w:tabs>
          <w:tab w:val="left" w:pos="1213"/>
        </w:tabs>
        <w:rPr>
          <w:rFonts w:ascii="Times New Roman" w:hAnsi="Times New Roman" w:cs="Times New Roman"/>
          <w:sz w:val="28"/>
          <w:szCs w:val="28"/>
        </w:rPr>
      </w:pPr>
    </w:p>
    <w:p w14:paraId="7D23F6E2" w14:textId="77777777" w:rsidR="00C84CA0" w:rsidRPr="00C84CA0" w:rsidRDefault="00C84CA0" w:rsidP="00C84CA0">
      <w:pPr>
        <w:tabs>
          <w:tab w:val="left" w:pos="1213"/>
        </w:tabs>
        <w:rPr>
          <w:rFonts w:ascii="Times New Roman" w:hAnsi="Times New Roman" w:cs="Times New Roman"/>
          <w:sz w:val="28"/>
          <w:szCs w:val="28"/>
        </w:rPr>
      </w:pPr>
    </w:p>
    <w:p w14:paraId="67C32A8B" w14:textId="77777777" w:rsidR="00C84CA0" w:rsidRPr="00C84CA0" w:rsidRDefault="00C84CA0" w:rsidP="00C84CA0">
      <w:pPr>
        <w:tabs>
          <w:tab w:val="left" w:pos="1213"/>
        </w:tabs>
        <w:jc w:val="center"/>
        <w:rPr>
          <w:rFonts w:ascii="Times New Roman" w:hAnsi="Times New Roman" w:cs="Times New Roman"/>
          <w:sz w:val="28"/>
          <w:szCs w:val="28"/>
        </w:rPr>
      </w:pPr>
    </w:p>
    <w:p w14:paraId="45440CCF" w14:textId="77777777" w:rsidR="00C84CA0" w:rsidRPr="00C84CA0" w:rsidRDefault="00C84CA0" w:rsidP="00C84CA0">
      <w:pPr>
        <w:tabs>
          <w:tab w:val="left" w:pos="1213"/>
        </w:tabs>
        <w:jc w:val="center"/>
        <w:rPr>
          <w:rFonts w:ascii="Times New Roman" w:hAnsi="Times New Roman" w:cs="Times New Roman"/>
          <w:sz w:val="28"/>
          <w:szCs w:val="28"/>
        </w:rPr>
      </w:pPr>
    </w:p>
    <w:p w14:paraId="5EAC33C5" w14:textId="77777777" w:rsidR="00C84CA0" w:rsidRPr="00C84CA0" w:rsidRDefault="00587DF0" w:rsidP="00BD45B6">
      <w:pPr>
        <w:tabs>
          <w:tab w:val="left" w:pos="1213"/>
        </w:tabs>
        <w:jc w:val="center"/>
        <w:rPr>
          <w:rFonts w:ascii="Times New Roman" w:hAnsi="Times New Roman" w:cs="Times New Roman"/>
          <w:sz w:val="28"/>
          <w:szCs w:val="28"/>
        </w:rPr>
      </w:pPr>
      <w:r>
        <w:rPr>
          <w:rFonts w:ascii="Times New Roman" w:hAnsi="Times New Roman" w:cs="Times New Roman"/>
          <w:sz w:val="28"/>
          <w:szCs w:val="28"/>
        </w:rPr>
        <w:t>2025</w:t>
      </w:r>
      <w:r w:rsidR="00C84CA0" w:rsidRPr="00C84CA0">
        <w:rPr>
          <w:rFonts w:ascii="Times New Roman" w:hAnsi="Times New Roman" w:cs="Times New Roman"/>
          <w:sz w:val="28"/>
          <w:szCs w:val="28"/>
        </w:rPr>
        <w:t xml:space="preserve"> г</w:t>
      </w:r>
    </w:p>
    <w:p w14:paraId="0F4AECDA" w14:textId="77777777" w:rsidR="00C84CA0" w:rsidRPr="00C84CA0" w:rsidRDefault="00C84CA0" w:rsidP="00BD45B6">
      <w:pPr>
        <w:spacing w:after="0" w:line="240" w:lineRule="auto"/>
        <w:contextualSpacing/>
        <w:jc w:val="both"/>
        <w:rPr>
          <w:rFonts w:ascii="Times New Roman" w:hAnsi="Times New Roman" w:cs="Times New Roman"/>
          <w:sz w:val="28"/>
          <w:szCs w:val="28"/>
        </w:rPr>
      </w:pPr>
    </w:p>
    <w:p w14:paraId="486D2A55" w14:textId="77777777" w:rsidR="00C84CA0" w:rsidRPr="00BD45B6" w:rsidRDefault="00C84CA0" w:rsidP="00DA3940">
      <w:pPr>
        <w:spacing w:after="0" w:line="240" w:lineRule="auto"/>
        <w:ind w:firstLine="709"/>
        <w:contextualSpacing/>
        <w:jc w:val="both"/>
        <w:rPr>
          <w:rFonts w:ascii="Times New Roman" w:hAnsi="Times New Roman" w:cs="Times New Roman"/>
          <w:sz w:val="24"/>
          <w:szCs w:val="24"/>
        </w:rPr>
      </w:pPr>
      <w:r w:rsidRPr="00BD45B6">
        <w:rPr>
          <w:rFonts w:ascii="Times New Roman" w:hAnsi="Times New Roman" w:cs="Times New Roman"/>
          <w:sz w:val="24"/>
          <w:szCs w:val="24"/>
        </w:rPr>
        <w:lastRenderedPageBreak/>
        <w:t xml:space="preserve">  </w:t>
      </w:r>
      <w:r w:rsidRPr="00BD45B6">
        <w:rPr>
          <w:rFonts w:ascii="Times New Roman" w:hAnsi="Times New Roman" w:cs="Times New Roman"/>
          <w:bCs/>
          <w:sz w:val="24"/>
          <w:szCs w:val="24"/>
        </w:rPr>
        <w:t>Рабочая п</w:t>
      </w:r>
      <w:r w:rsidR="002B06AF" w:rsidRPr="00BD45B6">
        <w:rPr>
          <w:rFonts w:ascii="Times New Roman" w:hAnsi="Times New Roman" w:cs="Times New Roman"/>
          <w:sz w:val="24"/>
          <w:szCs w:val="24"/>
        </w:rPr>
        <w:t>рограмма учебной дисциплины ОУД</w:t>
      </w:r>
      <w:r w:rsidRPr="00BD45B6">
        <w:rPr>
          <w:rFonts w:ascii="Times New Roman" w:hAnsi="Times New Roman" w:cs="Times New Roman"/>
          <w:sz w:val="24"/>
          <w:szCs w:val="24"/>
        </w:rPr>
        <w:t xml:space="preserve"> 02.</w:t>
      </w:r>
      <w:r w:rsidRPr="00BD45B6">
        <w:rPr>
          <w:rFonts w:ascii="Times New Roman" w:hAnsi="Times New Roman" w:cs="Times New Roman"/>
          <w:caps/>
          <w:sz w:val="24"/>
          <w:szCs w:val="24"/>
        </w:rPr>
        <w:t xml:space="preserve"> </w:t>
      </w:r>
      <w:r w:rsidRPr="00BD45B6">
        <w:rPr>
          <w:rFonts w:ascii="Times New Roman" w:hAnsi="Times New Roman" w:cs="Times New Roman"/>
          <w:sz w:val="24"/>
          <w:szCs w:val="24"/>
        </w:rPr>
        <w:t xml:space="preserve">«Литература» разработана в соответствии с требованиями: </w:t>
      </w:r>
    </w:p>
    <w:p w14:paraId="1EFDCF21" w14:textId="6F3318EA" w:rsidR="00BD45B6" w:rsidRPr="00BD45B6" w:rsidRDefault="00BD45B6" w:rsidP="00BD45B6">
      <w:pPr>
        <w:spacing w:after="0"/>
        <w:ind w:left="-284" w:firstLine="993"/>
        <w:jc w:val="both"/>
        <w:rPr>
          <w:rFonts w:ascii="Times New Roman" w:hAnsi="Times New Roman" w:cs="Times New Roman"/>
          <w:sz w:val="24"/>
          <w:szCs w:val="24"/>
        </w:rPr>
      </w:pPr>
      <w:r w:rsidRPr="00BD45B6">
        <w:rPr>
          <w:rFonts w:ascii="Times New Roman" w:hAnsi="Times New Roman" w:cs="Times New Roman"/>
          <w:sz w:val="24"/>
          <w:szCs w:val="24"/>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№413 (зарегистрирован Министерством юстиции Российской Федерации 7 июня 2012 г., регистрационный №24480)</w:t>
      </w:r>
      <w:r w:rsidR="005C5E7B">
        <w:rPr>
          <w:rFonts w:ascii="Times New Roman" w:hAnsi="Times New Roman" w:cs="Times New Roman"/>
          <w:sz w:val="24"/>
          <w:szCs w:val="24"/>
        </w:rPr>
        <w:t xml:space="preserve"> (</w:t>
      </w:r>
      <w:r w:rsidRPr="00BD45B6">
        <w:rPr>
          <w:rFonts w:ascii="Times New Roman" w:hAnsi="Times New Roman" w:cs="Times New Roman"/>
          <w:sz w:val="24"/>
          <w:szCs w:val="24"/>
        </w:rPr>
        <w:t>с изменениями</w:t>
      </w:r>
      <w:r w:rsidRPr="00BD45B6">
        <w:rPr>
          <w:rFonts w:ascii="Times New Roman" w:hAnsi="Times New Roman" w:cs="Times New Roman"/>
          <w:bCs/>
          <w:sz w:val="24"/>
          <w:szCs w:val="24"/>
        </w:rPr>
        <w:t xml:space="preserve"> и дополнениями</w:t>
      </w:r>
      <w:r w:rsidR="005C5E7B">
        <w:rPr>
          <w:rFonts w:ascii="Times New Roman" w:hAnsi="Times New Roman" w:cs="Times New Roman"/>
          <w:bCs/>
          <w:sz w:val="24"/>
          <w:szCs w:val="24"/>
        </w:rPr>
        <w:t>);</w:t>
      </w:r>
    </w:p>
    <w:p w14:paraId="09FFED13" w14:textId="72215DBF" w:rsidR="00BD45B6" w:rsidRPr="00BD45B6" w:rsidRDefault="00BD45B6" w:rsidP="00BD45B6">
      <w:pPr>
        <w:spacing w:after="0" w:line="240" w:lineRule="auto"/>
        <w:ind w:left="-284" w:firstLine="993"/>
        <w:jc w:val="both"/>
        <w:rPr>
          <w:rFonts w:ascii="Times New Roman" w:hAnsi="Times New Roman" w:cs="Times New Roman"/>
          <w:sz w:val="24"/>
          <w:szCs w:val="24"/>
        </w:rPr>
      </w:pPr>
      <w:r w:rsidRPr="00BD45B6">
        <w:rPr>
          <w:rFonts w:ascii="Times New Roman" w:hAnsi="Times New Roman" w:cs="Times New Roman"/>
          <w:sz w:val="24"/>
          <w:szCs w:val="24"/>
        </w:rPr>
        <w:t xml:space="preserve">- </w:t>
      </w:r>
      <w:r w:rsidR="005C5E7B" w:rsidRPr="005C5E7B">
        <w:rPr>
          <w:rFonts w:ascii="Times New Roman" w:hAnsi="Times New Roman" w:cs="Times New Roman"/>
          <w:sz w:val="24"/>
          <w:szCs w:val="24"/>
        </w:rPr>
        <w:tab/>
        <w:t>Федерального государственного образовательного стандарта среднего профессионального образования (далее – СПО) получаемой профессии 35.01.23 Хозяйка (-ин) усадьбы от 02 августа 2013 г. № 717 (ред. от 03.07.2024) "Об утверждении федерального государственного образовательного стандарта среднего профессионального образования по профессии 112201.01 Хозяйка (-ин) усадьбы (рег. в Минюсте РФ 20.08.2013г № 29625)</w:t>
      </w:r>
      <w:r w:rsidRPr="00BD45B6">
        <w:rPr>
          <w:rFonts w:ascii="Times New Roman" w:hAnsi="Times New Roman" w:cs="Times New Roman"/>
          <w:sz w:val="24"/>
          <w:szCs w:val="24"/>
        </w:rPr>
        <w:t xml:space="preserve"> ;</w:t>
      </w:r>
    </w:p>
    <w:p w14:paraId="3A369B57" w14:textId="77777777" w:rsidR="00BD45B6" w:rsidRPr="00BD45B6" w:rsidRDefault="00BD45B6" w:rsidP="00BD45B6">
      <w:pPr>
        <w:pStyle w:val="ab"/>
        <w:numPr>
          <w:ilvl w:val="0"/>
          <w:numId w:val="44"/>
        </w:numPr>
        <w:spacing w:after="0" w:line="240" w:lineRule="auto"/>
        <w:ind w:left="-284" w:firstLine="993"/>
        <w:jc w:val="both"/>
        <w:rPr>
          <w:rFonts w:ascii="Times New Roman" w:hAnsi="Times New Roman" w:cs="Times New Roman"/>
          <w:sz w:val="24"/>
          <w:szCs w:val="24"/>
        </w:rPr>
      </w:pPr>
      <w:r w:rsidRPr="00BD45B6">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BF21D3D" w14:textId="77777777" w:rsidR="00BD45B6" w:rsidRPr="00BD45B6" w:rsidRDefault="00BD45B6" w:rsidP="00BD45B6">
      <w:pPr>
        <w:pStyle w:val="ab"/>
        <w:numPr>
          <w:ilvl w:val="0"/>
          <w:numId w:val="44"/>
        </w:numPr>
        <w:shd w:val="clear" w:color="auto" w:fill="FFFFFF"/>
        <w:spacing w:after="0" w:line="240" w:lineRule="auto"/>
        <w:ind w:left="-284" w:firstLine="993"/>
        <w:jc w:val="both"/>
        <w:rPr>
          <w:rFonts w:ascii="Times New Roman" w:hAnsi="Times New Roman" w:cs="Times New Roman"/>
          <w:color w:val="1A1A1A"/>
          <w:sz w:val="24"/>
          <w:szCs w:val="24"/>
        </w:rPr>
      </w:pPr>
      <w:r w:rsidRPr="00BD45B6">
        <w:rPr>
          <w:rFonts w:ascii="Times New Roman" w:hAnsi="Times New Roman" w:cs="Times New Roman"/>
          <w:color w:val="1A1A1A"/>
          <w:sz w:val="24"/>
          <w:szCs w:val="24"/>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BD45B6">
        <w:rPr>
          <w:rFonts w:ascii="Times New Roman" w:hAnsi="Times New Roman" w:cs="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25895AF" w14:textId="77777777" w:rsidR="00BD45B6" w:rsidRPr="00BD45B6" w:rsidRDefault="00BD45B6" w:rsidP="00BD45B6">
      <w:pPr>
        <w:pStyle w:val="ab"/>
        <w:numPr>
          <w:ilvl w:val="0"/>
          <w:numId w:val="29"/>
        </w:numPr>
        <w:spacing w:after="0" w:line="240" w:lineRule="auto"/>
        <w:ind w:left="-284" w:firstLine="993"/>
        <w:jc w:val="both"/>
        <w:rPr>
          <w:rFonts w:ascii="Times New Roman" w:hAnsi="Times New Roman" w:cs="Times New Roman"/>
          <w:sz w:val="24"/>
          <w:szCs w:val="24"/>
        </w:rPr>
      </w:pPr>
      <w:r w:rsidRPr="00BD45B6">
        <w:rPr>
          <w:rFonts w:ascii="Times New Roman" w:hAnsi="Times New Roman" w:cs="Times New Roman"/>
          <w:sz w:val="24"/>
          <w:szCs w:val="24"/>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D351C2">
        <w:rPr>
          <w:rFonts w:ascii="Times New Roman" w:hAnsi="Times New Roman" w:cs="Times New Roman"/>
          <w:sz w:val="24"/>
          <w:szCs w:val="24"/>
        </w:rPr>
        <w:t xml:space="preserve"> </w:t>
      </w:r>
      <w:r w:rsidR="00B20266">
        <w:rPr>
          <w:rFonts w:ascii="Times New Roman" w:hAnsi="Times New Roman" w:cs="Times New Roman"/>
          <w:b/>
          <w:sz w:val="24"/>
          <w:szCs w:val="24"/>
        </w:rPr>
        <w:t>35.01.23 Хозяйка(-ин) усадьбы</w:t>
      </w:r>
    </w:p>
    <w:p w14:paraId="4B734353" w14:textId="77777777" w:rsidR="00BD45B6" w:rsidRPr="00BD45B6" w:rsidRDefault="00BD45B6" w:rsidP="00BD45B6">
      <w:pPr>
        <w:pStyle w:val="ab"/>
        <w:keepNext/>
        <w:keepLines/>
        <w:widowControl w:val="0"/>
        <w:numPr>
          <w:ilvl w:val="0"/>
          <w:numId w:val="2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284" w:firstLine="993"/>
        <w:jc w:val="both"/>
        <w:textAlignment w:val="baseline"/>
        <w:rPr>
          <w:rFonts w:ascii="Times New Roman" w:hAnsi="Times New Roman" w:cs="Times New Roman"/>
          <w:bCs/>
          <w:sz w:val="24"/>
          <w:szCs w:val="24"/>
        </w:rPr>
      </w:pPr>
      <w:r w:rsidRPr="00BD45B6">
        <w:rPr>
          <w:rFonts w:ascii="Times New Roman" w:hAnsi="Times New Roman" w:cs="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74228)(изменения </w:t>
      </w:r>
      <w:hyperlink r:id="rId8" w:history="1">
        <w:r w:rsidRPr="00BD45B6">
          <w:rPr>
            <w:rStyle w:val="a3"/>
            <w:rFonts w:ascii="Times New Roman" w:hAnsi="Times New Roman" w:cs="Times New Roman"/>
            <w:sz w:val="24"/>
            <w:szCs w:val="24"/>
            <w:shd w:val="clear" w:color="auto" w:fill="FFFFFF"/>
          </w:rPr>
          <w:t>приказа Минпросвещения России от 01.02.2024 N 62</w:t>
        </w:r>
      </w:hyperlink>
      <w:r w:rsidRPr="00BD45B6">
        <w:rPr>
          <w:rFonts w:ascii="Times New Roman" w:hAnsi="Times New Roman" w:cs="Times New Roman"/>
          <w:sz w:val="24"/>
          <w:szCs w:val="24"/>
        </w:rPr>
        <w:t xml:space="preserve">,  </w:t>
      </w:r>
      <w:r w:rsidRPr="00BD45B6">
        <w:rPr>
          <w:rFonts w:ascii="Times New Roman" w:hAnsi="Times New Roman" w:cs="Times New Roman"/>
          <w:sz w:val="24"/>
          <w:szCs w:val="24"/>
          <w:shd w:val="clear" w:color="auto" w:fill="FFFFFF"/>
        </w:rPr>
        <w:t>  </w:t>
      </w:r>
      <w:hyperlink r:id="rId9" w:history="1">
        <w:r w:rsidRPr="00BD45B6">
          <w:rPr>
            <w:rStyle w:val="a3"/>
            <w:rFonts w:ascii="Times New Roman" w:hAnsi="Times New Roman" w:cs="Times New Roman"/>
            <w:sz w:val="24"/>
            <w:szCs w:val="24"/>
            <w:shd w:val="clear" w:color="auto" w:fill="FFFFFF"/>
          </w:rPr>
          <w:t>приказа Минпросвещения России от 19.03.2024 N 171</w:t>
        </w:r>
      </w:hyperlink>
      <w:r w:rsidRPr="00BD45B6">
        <w:rPr>
          <w:rFonts w:ascii="Times New Roman" w:hAnsi="Times New Roman" w:cs="Times New Roman"/>
          <w:sz w:val="24"/>
          <w:szCs w:val="24"/>
        </w:rPr>
        <w:t>)</w:t>
      </w:r>
      <w:r w:rsidRPr="00BD45B6">
        <w:rPr>
          <w:rFonts w:ascii="Times New Roman" w:hAnsi="Times New Roman" w:cs="Times New Roman"/>
          <w:sz w:val="24"/>
          <w:szCs w:val="24"/>
          <w:shd w:val="clear" w:color="auto" w:fill="FFFFFF"/>
        </w:rPr>
        <w:t> </w:t>
      </w:r>
      <w:r w:rsidRPr="00BD45B6">
        <w:rPr>
          <w:rFonts w:ascii="Times New Roman" w:hAnsi="Times New Roman" w:cs="Times New Roman"/>
          <w:sz w:val="24"/>
          <w:szCs w:val="24"/>
        </w:rPr>
        <w:t>;</w:t>
      </w:r>
    </w:p>
    <w:p w14:paraId="1FEA9E99" w14:textId="77777777" w:rsidR="00BD45B6" w:rsidRPr="00BD45B6" w:rsidRDefault="00BD45B6" w:rsidP="00BD45B6">
      <w:pPr>
        <w:pStyle w:val="ab"/>
        <w:keepNext/>
        <w:keepLines/>
        <w:widowControl w:val="0"/>
        <w:numPr>
          <w:ilvl w:val="0"/>
          <w:numId w:val="2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284" w:firstLine="993"/>
        <w:jc w:val="both"/>
        <w:textAlignment w:val="baseline"/>
        <w:rPr>
          <w:rFonts w:ascii="Times New Roman" w:hAnsi="Times New Roman" w:cs="Times New Roman"/>
          <w:bCs/>
          <w:sz w:val="24"/>
          <w:szCs w:val="24"/>
        </w:rPr>
      </w:pPr>
      <w:r w:rsidRPr="00BD45B6">
        <w:rPr>
          <w:rFonts w:ascii="Times New Roman" w:hAnsi="Times New Roman" w:cs="Times New Roman"/>
          <w:sz w:val="24"/>
          <w:szCs w:val="24"/>
        </w:rPr>
        <w:t xml:space="preserve">Распоряжения министерства Просвещения Российской Федерации </w:t>
      </w:r>
      <w:r w:rsidRPr="00BD45B6">
        <w:rPr>
          <w:rFonts w:ascii="Times New Roman" w:hAnsi="Times New Roman" w:cs="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6D30616" w14:textId="77777777" w:rsidR="00BD45B6" w:rsidRPr="00BD45B6" w:rsidRDefault="00BD45B6" w:rsidP="00BD45B6">
      <w:pPr>
        <w:spacing w:after="0"/>
        <w:ind w:left="-284" w:firstLine="993"/>
        <w:jc w:val="both"/>
        <w:rPr>
          <w:rFonts w:ascii="Times New Roman" w:hAnsi="Times New Roman" w:cs="Times New Roman"/>
          <w:sz w:val="24"/>
          <w:szCs w:val="24"/>
        </w:rPr>
      </w:pPr>
      <w:r w:rsidRPr="00BD45B6">
        <w:rPr>
          <w:rFonts w:ascii="Times New Roman" w:hAnsi="Times New Roman" w:cs="Times New Roman"/>
          <w:b/>
          <w:sz w:val="24"/>
          <w:szCs w:val="24"/>
        </w:rPr>
        <w:t>Организация – разработчик</w:t>
      </w:r>
      <w:r w:rsidRPr="00BD45B6">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89D3DCD" w14:textId="77777777" w:rsidR="00BD45B6" w:rsidRPr="00BD45B6" w:rsidRDefault="00BD45B6" w:rsidP="00BD45B6">
      <w:pPr>
        <w:spacing w:after="0"/>
        <w:ind w:left="-284" w:firstLine="993"/>
        <w:jc w:val="both"/>
        <w:rPr>
          <w:rFonts w:ascii="Times New Roman" w:hAnsi="Times New Roman" w:cs="Times New Roman"/>
          <w:b/>
          <w:sz w:val="24"/>
          <w:szCs w:val="24"/>
        </w:rPr>
      </w:pPr>
      <w:r w:rsidRPr="00BD45B6">
        <w:rPr>
          <w:rFonts w:ascii="Times New Roman" w:hAnsi="Times New Roman" w:cs="Times New Roman"/>
          <w:b/>
          <w:sz w:val="24"/>
          <w:szCs w:val="24"/>
        </w:rPr>
        <w:t xml:space="preserve">Рассмотрено и утверждено </w:t>
      </w:r>
    </w:p>
    <w:p w14:paraId="7358CA12" w14:textId="77777777" w:rsidR="00BD45B6" w:rsidRPr="00BD45B6" w:rsidRDefault="00BD45B6" w:rsidP="00BD45B6">
      <w:pPr>
        <w:spacing w:after="0"/>
        <w:ind w:left="-284" w:firstLine="993"/>
        <w:jc w:val="both"/>
        <w:rPr>
          <w:rFonts w:ascii="Times New Roman" w:hAnsi="Times New Roman" w:cs="Times New Roman"/>
          <w:b/>
          <w:sz w:val="24"/>
          <w:szCs w:val="24"/>
        </w:rPr>
      </w:pPr>
      <w:r w:rsidRPr="00BD45B6">
        <w:rPr>
          <w:rFonts w:ascii="Times New Roman" w:hAnsi="Times New Roman" w:cs="Times New Roman"/>
          <w:b/>
          <w:sz w:val="24"/>
          <w:szCs w:val="24"/>
        </w:rPr>
        <w:t>Протоколом педагогического совета ГБПОУ «ВАТТ-ККК»</w:t>
      </w:r>
    </w:p>
    <w:p w14:paraId="304D0442" w14:textId="77777777" w:rsidR="00BD45B6" w:rsidRPr="00D351C2" w:rsidRDefault="00BD45B6" w:rsidP="00D351C2">
      <w:pPr>
        <w:spacing w:after="0"/>
        <w:ind w:left="-284"/>
        <w:jc w:val="both"/>
        <w:rPr>
          <w:rFonts w:ascii="Times New Roman" w:hAnsi="Times New Roman" w:cs="Times New Roman"/>
          <w:spacing w:val="2"/>
          <w:sz w:val="24"/>
          <w:szCs w:val="24"/>
        </w:rPr>
      </w:pPr>
      <w:r w:rsidRPr="00BD45B6">
        <w:rPr>
          <w:rFonts w:ascii="Times New Roman" w:hAnsi="Times New Roman" w:cs="Times New Roman"/>
          <w:b/>
          <w:sz w:val="24"/>
          <w:szCs w:val="24"/>
        </w:rPr>
        <w:t xml:space="preserve">                 Протокол №</w:t>
      </w:r>
      <w:r w:rsidR="00E31496">
        <w:rPr>
          <w:rFonts w:ascii="Times New Roman" w:hAnsi="Times New Roman" w:cs="Times New Roman"/>
          <w:b/>
          <w:sz w:val="24"/>
          <w:szCs w:val="24"/>
        </w:rPr>
        <w:t xml:space="preserve"> 6 от 30.06.2025г.</w:t>
      </w:r>
    </w:p>
    <w:p w14:paraId="15A92B3A" w14:textId="77777777" w:rsidR="00C84CA0" w:rsidRPr="00BD45B6" w:rsidRDefault="00C84CA0" w:rsidP="00C84CA0">
      <w:pPr>
        <w:outlineLvl w:val="0"/>
        <w:rPr>
          <w:rFonts w:ascii="Times New Roman" w:hAnsi="Times New Roman" w:cs="Times New Roman"/>
          <w:bCs/>
          <w:sz w:val="24"/>
          <w:szCs w:val="24"/>
        </w:rPr>
      </w:pPr>
      <w:r w:rsidRPr="00BD45B6">
        <w:rPr>
          <w:rFonts w:ascii="Times New Roman" w:hAnsi="Times New Roman" w:cs="Times New Roman"/>
          <w:b/>
          <w:bCs/>
          <w:sz w:val="24"/>
          <w:szCs w:val="24"/>
        </w:rPr>
        <w:t xml:space="preserve">Разработчики: </w:t>
      </w:r>
      <w:r w:rsidRPr="00BD45B6">
        <w:rPr>
          <w:rFonts w:ascii="Times New Roman" w:hAnsi="Times New Roman" w:cs="Times New Roman"/>
          <w:bCs/>
          <w:sz w:val="24"/>
          <w:szCs w:val="24"/>
        </w:rPr>
        <w:t xml:space="preserve">        Мурзина Т.В.  преподаватель высшей квалификационной категории  </w:t>
      </w:r>
    </w:p>
    <w:p w14:paraId="15EBFBFB" w14:textId="77777777" w:rsidR="00C84CA0" w:rsidRPr="00BD45B6" w:rsidRDefault="00C84CA0" w:rsidP="00C84CA0">
      <w:pPr>
        <w:outlineLvl w:val="0"/>
        <w:rPr>
          <w:rFonts w:ascii="Times New Roman" w:hAnsi="Times New Roman" w:cs="Times New Roman"/>
          <w:sz w:val="24"/>
          <w:szCs w:val="24"/>
        </w:rPr>
      </w:pPr>
    </w:p>
    <w:p w14:paraId="192E9099" w14:textId="77777777" w:rsidR="00C84CA0" w:rsidRPr="00BD45B6" w:rsidRDefault="00C84CA0" w:rsidP="00C84CA0">
      <w:pPr>
        <w:spacing w:after="0" w:line="240" w:lineRule="auto"/>
        <w:jc w:val="both"/>
        <w:rPr>
          <w:rFonts w:ascii="Times New Roman" w:hAnsi="Times New Roman" w:cs="Times New Roman"/>
          <w:sz w:val="24"/>
          <w:szCs w:val="24"/>
        </w:rPr>
      </w:pPr>
    </w:p>
    <w:p w14:paraId="2A6DEAD7" w14:textId="77777777" w:rsidR="00C84CA0" w:rsidRPr="00BD45B6" w:rsidRDefault="00C84CA0" w:rsidP="00C84CA0">
      <w:pPr>
        <w:spacing w:after="0" w:line="240" w:lineRule="auto"/>
        <w:jc w:val="both"/>
        <w:rPr>
          <w:rFonts w:ascii="Times New Roman" w:hAnsi="Times New Roman" w:cs="Times New Roman"/>
          <w:sz w:val="24"/>
          <w:szCs w:val="24"/>
        </w:rPr>
      </w:pPr>
      <w:r w:rsidRPr="00BD45B6">
        <w:rPr>
          <w:rFonts w:ascii="Times New Roman" w:hAnsi="Times New Roman" w:cs="Times New Roman"/>
          <w:sz w:val="24"/>
          <w:szCs w:val="24"/>
        </w:rPr>
        <w:t xml:space="preserve">              </w:t>
      </w:r>
    </w:p>
    <w:p w14:paraId="55D708DB" w14:textId="77777777" w:rsidR="00C84CA0" w:rsidRPr="00BD45B6" w:rsidRDefault="00C84CA0" w:rsidP="00C84CA0">
      <w:pPr>
        <w:spacing w:after="0" w:line="240" w:lineRule="auto"/>
        <w:jc w:val="both"/>
        <w:rPr>
          <w:rFonts w:ascii="Times New Roman" w:hAnsi="Times New Roman" w:cs="Times New Roman"/>
          <w:sz w:val="24"/>
          <w:szCs w:val="24"/>
        </w:rPr>
      </w:pPr>
    </w:p>
    <w:p w14:paraId="357B8FBA" w14:textId="77777777" w:rsidR="00C84CA0" w:rsidRPr="00BD45B6" w:rsidRDefault="00C84CA0" w:rsidP="00C84CA0">
      <w:pPr>
        <w:spacing w:after="0" w:line="240" w:lineRule="auto"/>
        <w:jc w:val="both"/>
        <w:rPr>
          <w:rFonts w:ascii="Times New Roman" w:hAnsi="Times New Roman" w:cs="Times New Roman"/>
          <w:sz w:val="24"/>
          <w:szCs w:val="24"/>
        </w:rPr>
      </w:pPr>
    </w:p>
    <w:p w14:paraId="6045A810" w14:textId="77777777" w:rsidR="00C84CA0" w:rsidRPr="00BD45B6" w:rsidRDefault="00C84CA0" w:rsidP="00C84CA0">
      <w:pPr>
        <w:spacing w:after="0" w:line="240" w:lineRule="auto"/>
        <w:jc w:val="both"/>
        <w:rPr>
          <w:rFonts w:ascii="Times New Roman" w:hAnsi="Times New Roman" w:cs="Times New Roman"/>
          <w:b/>
          <w:sz w:val="24"/>
          <w:szCs w:val="24"/>
        </w:rPr>
      </w:pPr>
    </w:p>
    <w:p w14:paraId="6B4D5151" w14:textId="77777777" w:rsidR="00C84CA0" w:rsidRPr="00BD45B6" w:rsidRDefault="00C84CA0" w:rsidP="00C84CA0">
      <w:pPr>
        <w:autoSpaceDE w:val="0"/>
        <w:autoSpaceDN w:val="0"/>
        <w:adjustRightInd w:val="0"/>
        <w:spacing w:after="0" w:line="240" w:lineRule="auto"/>
        <w:jc w:val="both"/>
        <w:rPr>
          <w:rFonts w:ascii="Times New Roman" w:hAnsi="Times New Roman" w:cs="Times New Roman"/>
          <w:sz w:val="24"/>
          <w:szCs w:val="24"/>
        </w:rPr>
      </w:pPr>
    </w:p>
    <w:p w14:paraId="103572A9" w14:textId="77777777" w:rsidR="00C84CA0" w:rsidRPr="00BD45B6" w:rsidRDefault="00C84CA0" w:rsidP="00C84CA0">
      <w:pPr>
        <w:autoSpaceDE w:val="0"/>
        <w:autoSpaceDN w:val="0"/>
        <w:adjustRightInd w:val="0"/>
        <w:spacing w:after="0" w:line="240" w:lineRule="auto"/>
        <w:jc w:val="both"/>
        <w:rPr>
          <w:rFonts w:ascii="Times New Roman" w:hAnsi="Times New Roman" w:cs="Times New Roman"/>
          <w:sz w:val="24"/>
          <w:szCs w:val="24"/>
        </w:rPr>
      </w:pPr>
    </w:p>
    <w:p w14:paraId="6D7C75F7" w14:textId="77777777" w:rsidR="00C84CA0" w:rsidRPr="00BD45B6" w:rsidRDefault="00C84CA0" w:rsidP="00C84CA0">
      <w:pPr>
        <w:spacing w:line="240" w:lineRule="auto"/>
        <w:jc w:val="center"/>
        <w:outlineLvl w:val="0"/>
        <w:rPr>
          <w:rFonts w:ascii="Times New Roman" w:hAnsi="Times New Roman" w:cs="Times New Roman"/>
          <w:b/>
          <w:bCs/>
          <w:color w:val="000000"/>
          <w:sz w:val="24"/>
          <w:szCs w:val="24"/>
        </w:rPr>
      </w:pPr>
      <w:r w:rsidRPr="00BD45B6">
        <w:rPr>
          <w:rFonts w:ascii="Times New Roman" w:hAnsi="Times New Roman" w:cs="Times New Roman"/>
          <w:b/>
          <w:bCs/>
          <w:color w:val="000000"/>
          <w:sz w:val="24"/>
          <w:szCs w:val="24"/>
        </w:rPr>
        <w:t>СОДЕРЖАНИЕ</w:t>
      </w:r>
    </w:p>
    <w:p w14:paraId="5AC663E3" w14:textId="77777777" w:rsidR="00C84CA0" w:rsidRPr="00BD45B6" w:rsidRDefault="00C84CA0" w:rsidP="00C84CA0">
      <w:pPr>
        <w:spacing w:line="240" w:lineRule="auto"/>
        <w:jc w:val="center"/>
        <w:rPr>
          <w:rFonts w:ascii="Times New Roman" w:hAnsi="Times New Roman" w:cs="Times New Roman"/>
          <w:b/>
          <w:bCs/>
          <w:color w:val="000000"/>
          <w:sz w:val="24"/>
          <w:szCs w:val="24"/>
        </w:rPr>
      </w:pPr>
    </w:p>
    <w:p w14:paraId="07F2EFAF" w14:textId="77777777" w:rsidR="00C84CA0" w:rsidRPr="00BD45B6" w:rsidRDefault="00C84CA0" w:rsidP="00C84CA0">
      <w:pPr>
        <w:autoSpaceDE w:val="0"/>
        <w:autoSpaceDN w:val="0"/>
        <w:adjustRightInd w:val="0"/>
        <w:spacing w:after="0" w:line="240" w:lineRule="auto"/>
        <w:jc w:val="both"/>
        <w:rPr>
          <w:rFonts w:ascii="Times New Roman" w:hAnsi="Times New Roman" w:cs="Times New Roman"/>
          <w:sz w:val="24"/>
          <w:szCs w:val="24"/>
        </w:rPr>
      </w:pPr>
    </w:p>
    <w:tbl>
      <w:tblPr>
        <w:tblW w:w="9755" w:type="dxa"/>
        <w:tblLook w:val="04A0" w:firstRow="1" w:lastRow="0" w:firstColumn="1" w:lastColumn="0" w:noHBand="0" w:noVBand="1"/>
      </w:tblPr>
      <w:tblGrid>
        <w:gridCol w:w="9979"/>
        <w:gridCol w:w="36"/>
      </w:tblGrid>
      <w:tr w:rsidR="00C84CA0" w:rsidRPr="00BD45B6" w14:paraId="3B0FDA24" w14:textId="77777777" w:rsidTr="00E62AE6">
        <w:tc>
          <w:tcPr>
            <w:tcW w:w="8196" w:type="dxa"/>
            <w:shd w:val="clear" w:color="auto" w:fill="FFFFFF"/>
            <w:tcMar>
              <w:top w:w="0" w:type="dxa"/>
              <w:left w:w="116" w:type="dxa"/>
              <w:bottom w:w="0" w:type="dxa"/>
              <w:right w:w="116" w:type="dxa"/>
            </w:tcMar>
            <w:hideMark/>
          </w:tcPr>
          <w:tbl>
            <w:tblPr>
              <w:tblW w:w="9747" w:type="dxa"/>
              <w:tblLook w:val="01E0" w:firstRow="1" w:lastRow="1" w:firstColumn="1" w:lastColumn="1" w:noHBand="0" w:noVBand="0"/>
            </w:tblPr>
            <w:tblGrid>
              <w:gridCol w:w="8330"/>
              <w:gridCol w:w="1417"/>
            </w:tblGrid>
            <w:tr w:rsidR="00BD45B6" w:rsidRPr="003B79C5" w14:paraId="0F4EF744" w14:textId="77777777" w:rsidTr="00BD45B6">
              <w:trPr>
                <w:trHeight w:val="592"/>
              </w:trPr>
              <w:tc>
                <w:tcPr>
                  <w:tcW w:w="8330" w:type="dxa"/>
                </w:tcPr>
                <w:p w14:paraId="0DE1B57D"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sz w:val="24"/>
                      <w:szCs w:val="24"/>
                    </w:rPr>
                  </w:pPr>
                  <w:r w:rsidRPr="003B79C5">
                    <w:rPr>
                      <w:rFonts w:ascii="Times New Roman" w:hAnsi="Times New Roman" w:cs="Times New Roman"/>
                      <w:b/>
                      <w:caps/>
                      <w:sz w:val="24"/>
                      <w:szCs w:val="24"/>
                    </w:rPr>
                    <w:t>Паспорт РАБОЧЕЙ ПРОГРАММЫ УЧЕБНОЙ ДИСЦИПЛИНЫ…………………………………………….........................</w:t>
                  </w:r>
                </w:p>
              </w:tc>
              <w:tc>
                <w:tcPr>
                  <w:tcW w:w="1417" w:type="dxa"/>
                  <w:hideMark/>
                </w:tcPr>
                <w:p w14:paraId="26FC36A2" w14:textId="77777777" w:rsidR="00BD45B6" w:rsidRPr="003B79C5" w:rsidRDefault="00BD45B6" w:rsidP="00BD45B6">
                  <w:pPr>
                    <w:spacing w:after="0"/>
                    <w:rPr>
                      <w:rFonts w:ascii="Times New Roman" w:hAnsi="Times New Roman" w:cs="Times New Roman"/>
                      <w:b/>
                      <w:sz w:val="24"/>
                      <w:szCs w:val="24"/>
                    </w:rPr>
                  </w:pPr>
                  <w:r w:rsidRPr="003B79C5">
                    <w:rPr>
                      <w:rFonts w:ascii="Times New Roman" w:hAnsi="Times New Roman" w:cs="Times New Roman"/>
                      <w:b/>
                      <w:sz w:val="24"/>
                      <w:szCs w:val="24"/>
                    </w:rPr>
                    <w:t xml:space="preserve">                    стр. 4</w:t>
                  </w:r>
                </w:p>
                <w:p w14:paraId="34C89D80" w14:textId="77777777" w:rsidR="00BD45B6" w:rsidRPr="003B79C5" w:rsidRDefault="00BD45B6" w:rsidP="00BD45B6">
                  <w:pPr>
                    <w:spacing w:after="0"/>
                    <w:rPr>
                      <w:rFonts w:ascii="Times New Roman" w:hAnsi="Times New Roman" w:cs="Times New Roman"/>
                      <w:b/>
                      <w:sz w:val="24"/>
                      <w:szCs w:val="24"/>
                    </w:rPr>
                  </w:pPr>
                </w:p>
              </w:tc>
            </w:tr>
            <w:tr w:rsidR="00BD45B6" w:rsidRPr="003B79C5" w14:paraId="6B96B350" w14:textId="77777777" w:rsidTr="00BD45B6">
              <w:tc>
                <w:tcPr>
                  <w:tcW w:w="8330" w:type="dxa"/>
                </w:tcPr>
                <w:p w14:paraId="6370B548"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caps/>
                      <w:sz w:val="24"/>
                      <w:szCs w:val="24"/>
                    </w:rPr>
                  </w:pPr>
                  <w:r w:rsidRPr="003B79C5">
                    <w:rPr>
                      <w:rFonts w:ascii="Times New Roman" w:hAnsi="Times New Roman" w:cs="Times New Roman"/>
                      <w:b/>
                      <w:caps/>
                      <w:sz w:val="24"/>
                      <w:szCs w:val="24"/>
                    </w:rPr>
                    <w:t>СТРУКТУРА и содержание УЧЕБНОЙ ДИСЦИПЛИНЫ….….</w:t>
                  </w:r>
                </w:p>
              </w:tc>
              <w:tc>
                <w:tcPr>
                  <w:tcW w:w="1417" w:type="dxa"/>
                  <w:hideMark/>
                </w:tcPr>
                <w:p w14:paraId="75E7733B" w14:textId="77777777" w:rsidR="00BD45B6" w:rsidRPr="003B79C5" w:rsidRDefault="007433F8" w:rsidP="00BD45B6">
                  <w:pPr>
                    <w:spacing w:after="0"/>
                    <w:rPr>
                      <w:rFonts w:ascii="Times New Roman" w:hAnsi="Times New Roman" w:cs="Times New Roman"/>
                      <w:b/>
                      <w:sz w:val="24"/>
                      <w:szCs w:val="24"/>
                    </w:rPr>
                  </w:pPr>
                  <w:r>
                    <w:rPr>
                      <w:rFonts w:ascii="Times New Roman" w:hAnsi="Times New Roman" w:cs="Times New Roman"/>
                      <w:b/>
                      <w:sz w:val="24"/>
                      <w:szCs w:val="24"/>
                    </w:rPr>
                    <w:t>стр. 27</w:t>
                  </w:r>
                </w:p>
                <w:p w14:paraId="4B3C83BC" w14:textId="77777777" w:rsidR="00BD45B6" w:rsidRPr="003B79C5" w:rsidRDefault="00BD45B6" w:rsidP="00BD45B6">
                  <w:pPr>
                    <w:spacing w:after="0"/>
                    <w:rPr>
                      <w:rFonts w:ascii="Times New Roman" w:hAnsi="Times New Roman" w:cs="Times New Roman"/>
                      <w:b/>
                      <w:sz w:val="24"/>
                      <w:szCs w:val="24"/>
                    </w:rPr>
                  </w:pPr>
                </w:p>
              </w:tc>
            </w:tr>
            <w:tr w:rsidR="00BD45B6" w:rsidRPr="003B79C5" w14:paraId="13E9866E" w14:textId="77777777" w:rsidTr="00BD45B6">
              <w:trPr>
                <w:trHeight w:val="670"/>
              </w:trPr>
              <w:tc>
                <w:tcPr>
                  <w:tcW w:w="8330" w:type="dxa"/>
                </w:tcPr>
                <w:p w14:paraId="0F69F31C"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caps/>
                      <w:sz w:val="24"/>
                      <w:szCs w:val="24"/>
                    </w:rPr>
                  </w:pPr>
                  <w:r w:rsidRPr="003B79C5">
                    <w:rPr>
                      <w:rFonts w:ascii="Times New Roman" w:hAnsi="Times New Roman" w:cs="Times New Roman"/>
                      <w:b/>
                      <w:caps/>
                      <w:sz w:val="24"/>
                      <w:szCs w:val="24"/>
                    </w:rPr>
                    <w:t>условия РЕАЛИЗАЦИИ РАБОЧЕЙ</w:t>
                  </w:r>
                  <w:r w:rsidRPr="003B79C5">
                    <w:rPr>
                      <w:rFonts w:ascii="Times New Roman" w:hAnsi="Times New Roman" w:cs="Times New Roman"/>
                      <w:b/>
                      <w:sz w:val="24"/>
                      <w:szCs w:val="24"/>
                    </w:rPr>
                    <w:t xml:space="preserve"> ПРОГРАММЫ</w:t>
                  </w:r>
                  <w:r w:rsidRPr="003B79C5">
                    <w:rPr>
                      <w:rFonts w:ascii="Times New Roman" w:hAnsi="Times New Roman" w:cs="Times New Roman"/>
                      <w:b/>
                      <w:caps/>
                      <w:sz w:val="24"/>
                      <w:szCs w:val="24"/>
                    </w:rPr>
                    <w:t xml:space="preserve"> учебной дисциплины……………………………………………………………</w:t>
                  </w:r>
                </w:p>
              </w:tc>
              <w:tc>
                <w:tcPr>
                  <w:tcW w:w="1417" w:type="dxa"/>
                  <w:hideMark/>
                </w:tcPr>
                <w:p w14:paraId="6EA03423" w14:textId="77777777" w:rsidR="00BD45B6" w:rsidRPr="003B79C5" w:rsidRDefault="00BD45B6" w:rsidP="00BD45B6">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7433F8">
                    <w:rPr>
                      <w:rFonts w:ascii="Times New Roman" w:hAnsi="Times New Roman" w:cs="Times New Roman"/>
                      <w:b/>
                      <w:sz w:val="24"/>
                      <w:szCs w:val="24"/>
                    </w:rPr>
                    <w:t xml:space="preserve">   стр. 51</w:t>
                  </w:r>
                </w:p>
                <w:p w14:paraId="12FD210C" w14:textId="77777777" w:rsidR="00BD45B6" w:rsidRPr="003B79C5" w:rsidRDefault="00BD45B6" w:rsidP="00BD45B6">
                  <w:pPr>
                    <w:spacing w:after="0"/>
                    <w:rPr>
                      <w:rFonts w:ascii="Times New Roman" w:hAnsi="Times New Roman" w:cs="Times New Roman"/>
                      <w:b/>
                      <w:sz w:val="24"/>
                      <w:szCs w:val="24"/>
                    </w:rPr>
                  </w:pPr>
                </w:p>
              </w:tc>
            </w:tr>
            <w:tr w:rsidR="00BD45B6" w:rsidRPr="003B79C5" w14:paraId="39590E1B" w14:textId="77777777" w:rsidTr="00BD45B6">
              <w:tc>
                <w:tcPr>
                  <w:tcW w:w="8330" w:type="dxa"/>
                </w:tcPr>
                <w:p w14:paraId="00D6DEDD" w14:textId="77777777" w:rsidR="00BD45B6" w:rsidRPr="003B79C5" w:rsidRDefault="00BD45B6" w:rsidP="00BD45B6">
                  <w:pPr>
                    <w:keepNext/>
                    <w:numPr>
                      <w:ilvl w:val="0"/>
                      <w:numId w:val="45"/>
                    </w:numPr>
                    <w:autoSpaceDE w:val="0"/>
                    <w:autoSpaceDN w:val="0"/>
                    <w:spacing w:after="0" w:line="240" w:lineRule="auto"/>
                    <w:ind w:left="641" w:hanging="357"/>
                    <w:outlineLvl w:val="0"/>
                    <w:rPr>
                      <w:rFonts w:ascii="Times New Roman" w:hAnsi="Times New Roman" w:cs="Times New Roman"/>
                      <w:b/>
                      <w:caps/>
                      <w:sz w:val="24"/>
                      <w:szCs w:val="24"/>
                    </w:rPr>
                  </w:pPr>
                  <w:r w:rsidRPr="003B79C5">
                    <w:rPr>
                      <w:rFonts w:ascii="Times New Roman" w:hAnsi="Times New Roman" w:cs="Times New Roman"/>
                      <w:b/>
                      <w:caps/>
                      <w:sz w:val="24"/>
                      <w:szCs w:val="24"/>
                    </w:rPr>
                    <w:t>Контроль и оценка результатов Освоения учебной дисциплины……………………………………………………………</w:t>
                  </w:r>
                </w:p>
              </w:tc>
              <w:tc>
                <w:tcPr>
                  <w:tcW w:w="1417" w:type="dxa"/>
                  <w:hideMark/>
                </w:tcPr>
                <w:p w14:paraId="4E3080E7" w14:textId="77777777" w:rsidR="00BD45B6" w:rsidRPr="003B79C5" w:rsidRDefault="007433F8" w:rsidP="00BD45B6">
                  <w:pPr>
                    <w:spacing w:after="0"/>
                    <w:rPr>
                      <w:rFonts w:ascii="Times New Roman" w:hAnsi="Times New Roman" w:cs="Times New Roman"/>
                      <w:b/>
                      <w:sz w:val="24"/>
                      <w:szCs w:val="24"/>
                    </w:rPr>
                  </w:pPr>
                  <w:r>
                    <w:rPr>
                      <w:rFonts w:ascii="Times New Roman" w:hAnsi="Times New Roman" w:cs="Times New Roman"/>
                      <w:b/>
                      <w:sz w:val="24"/>
                      <w:szCs w:val="24"/>
                    </w:rPr>
                    <w:t xml:space="preserve">                   стр. 54</w:t>
                  </w:r>
                </w:p>
                <w:p w14:paraId="35CDF5BC" w14:textId="77777777" w:rsidR="00BD45B6" w:rsidRPr="003B79C5" w:rsidRDefault="00BD45B6" w:rsidP="00BD45B6">
                  <w:pPr>
                    <w:spacing w:after="0"/>
                    <w:rPr>
                      <w:rFonts w:ascii="Times New Roman" w:hAnsi="Times New Roman" w:cs="Times New Roman"/>
                      <w:b/>
                      <w:sz w:val="24"/>
                      <w:szCs w:val="24"/>
                    </w:rPr>
                  </w:pPr>
                </w:p>
              </w:tc>
            </w:tr>
          </w:tbl>
          <w:p w14:paraId="287EEF5C" w14:textId="77777777" w:rsidR="00C84CA0" w:rsidRPr="00BD45B6" w:rsidRDefault="00C84CA0" w:rsidP="00C84CA0">
            <w:pPr>
              <w:rPr>
                <w:rFonts w:ascii="Times New Roman" w:hAnsi="Times New Roman" w:cs="Times New Roman"/>
                <w:bCs/>
                <w:color w:val="000000"/>
                <w:sz w:val="24"/>
                <w:szCs w:val="24"/>
              </w:rPr>
            </w:pPr>
          </w:p>
        </w:tc>
        <w:tc>
          <w:tcPr>
            <w:tcW w:w="1559" w:type="dxa"/>
            <w:shd w:val="clear" w:color="auto" w:fill="FFFFFF"/>
            <w:tcMar>
              <w:top w:w="15" w:type="dxa"/>
              <w:left w:w="15" w:type="dxa"/>
              <w:bottom w:w="15" w:type="dxa"/>
              <w:right w:w="15" w:type="dxa"/>
            </w:tcMar>
          </w:tcPr>
          <w:p w14:paraId="28B17630" w14:textId="77777777" w:rsidR="00C84CA0" w:rsidRPr="00BD45B6" w:rsidRDefault="00C84CA0" w:rsidP="00C84CA0">
            <w:pPr>
              <w:spacing w:line="360" w:lineRule="auto"/>
              <w:jc w:val="both"/>
              <w:rPr>
                <w:rFonts w:ascii="Times New Roman" w:hAnsi="Times New Roman" w:cs="Times New Roman"/>
                <w:bCs/>
                <w:color w:val="000000"/>
                <w:sz w:val="24"/>
                <w:szCs w:val="24"/>
              </w:rPr>
            </w:pPr>
          </w:p>
        </w:tc>
      </w:tr>
    </w:tbl>
    <w:p w14:paraId="6A307496" w14:textId="77777777" w:rsidR="00C84CA0" w:rsidRPr="00BD45B6" w:rsidRDefault="00C84CA0" w:rsidP="00C84CA0">
      <w:pPr>
        <w:shd w:val="clear" w:color="auto" w:fill="FFFFFF"/>
        <w:spacing w:after="0" w:line="338" w:lineRule="atLeast"/>
        <w:rPr>
          <w:rFonts w:ascii="Times New Roman" w:hAnsi="Times New Roman" w:cs="Times New Roman"/>
          <w:b/>
          <w:bCs/>
          <w:color w:val="000000"/>
          <w:sz w:val="24"/>
          <w:szCs w:val="24"/>
        </w:rPr>
      </w:pPr>
    </w:p>
    <w:p w14:paraId="5FF592B4" w14:textId="77777777" w:rsidR="00C84CA0" w:rsidRPr="00BD45B6" w:rsidRDefault="00C84CA0" w:rsidP="00C84CA0">
      <w:pPr>
        <w:shd w:val="clear" w:color="auto" w:fill="FFFFFF"/>
        <w:spacing w:after="0" w:line="338" w:lineRule="atLeast"/>
        <w:rPr>
          <w:rFonts w:ascii="Times New Roman" w:hAnsi="Times New Roman" w:cs="Times New Roman"/>
          <w:b/>
          <w:bCs/>
          <w:color w:val="000000"/>
          <w:sz w:val="24"/>
          <w:szCs w:val="24"/>
        </w:rPr>
      </w:pPr>
    </w:p>
    <w:p w14:paraId="6B09F907"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r w:rsidRPr="00BD45B6">
        <w:rPr>
          <w:rFonts w:ascii="Times New Roman" w:hAnsi="Times New Roman" w:cs="Times New Roman"/>
          <w:b/>
          <w:bCs/>
          <w:color w:val="000000"/>
          <w:sz w:val="24"/>
          <w:szCs w:val="24"/>
        </w:rPr>
        <w:t xml:space="preserve">                 </w:t>
      </w:r>
    </w:p>
    <w:p w14:paraId="78A3621F"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EF844B6"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570C0EE"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51A61086"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6AD4C902"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03033E3"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54433D24"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28D7854"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784E061B"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644D209C"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7DE8E29A"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6A4A174B"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76C8112"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58A06DCC"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1DA11848"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482D4E95"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D2C8E76"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16200AA"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7C02B4A" w14:textId="77777777" w:rsidR="00E41F84" w:rsidRDefault="00E41F84" w:rsidP="00E41F84">
      <w:pPr>
        <w:spacing w:after="0"/>
        <w:ind w:left="720"/>
        <w:rPr>
          <w:rFonts w:ascii="Times New Roman" w:eastAsia="TimesNewRoman" w:hAnsi="Times New Roman" w:cs="Times New Roman"/>
          <w:sz w:val="24"/>
          <w:szCs w:val="24"/>
        </w:rPr>
      </w:pPr>
    </w:p>
    <w:p w14:paraId="12496BD6" w14:textId="448F7F05" w:rsidR="005C5E7B" w:rsidRDefault="005C5E7B" w:rsidP="00E41F84">
      <w:pPr>
        <w:spacing w:after="0"/>
        <w:ind w:left="720"/>
        <w:rPr>
          <w:rFonts w:ascii="Times New Roman" w:eastAsia="TimesNewRoman" w:hAnsi="Times New Roman" w:cs="Times New Roman"/>
          <w:sz w:val="24"/>
          <w:szCs w:val="24"/>
        </w:rPr>
      </w:pPr>
      <w:r>
        <w:rPr>
          <w:rFonts w:ascii="Times New Roman" w:eastAsia="TimesNewRoman" w:hAnsi="Times New Roman" w:cs="Times New Roman"/>
          <w:sz w:val="24"/>
          <w:szCs w:val="24"/>
        </w:rPr>
        <w:br w:type="page"/>
      </w:r>
    </w:p>
    <w:p w14:paraId="5008AAE6" w14:textId="77777777" w:rsidR="00E41F84" w:rsidRPr="00E41F84" w:rsidRDefault="00E41F84" w:rsidP="00E41F84">
      <w:pPr>
        <w:spacing w:after="0"/>
        <w:ind w:left="720"/>
        <w:rPr>
          <w:rFonts w:ascii="Times New Roman" w:eastAsia="TimesNewRoman" w:hAnsi="Times New Roman" w:cs="Times New Roman"/>
          <w:sz w:val="24"/>
          <w:szCs w:val="24"/>
        </w:rPr>
      </w:pPr>
    </w:p>
    <w:p w14:paraId="25BAA754" w14:textId="77777777" w:rsidR="00C84CA0" w:rsidRPr="00C84CA0" w:rsidRDefault="00E41F84" w:rsidP="00E41F84">
      <w:pPr>
        <w:spacing w:after="0"/>
        <w:ind w:left="720"/>
        <w:jc w:val="center"/>
        <w:rPr>
          <w:rFonts w:ascii="Times New Roman" w:eastAsia="TimesNewRoman" w:hAnsi="Times New Roman" w:cs="Times New Roman"/>
          <w:sz w:val="24"/>
          <w:szCs w:val="24"/>
        </w:rPr>
      </w:pPr>
      <w:r>
        <w:rPr>
          <w:rFonts w:ascii="Times New Roman" w:hAnsi="Times New Roman" w:cs="Times New Roman"/>
          <w:b/>
          <w:bCs/>
          <w:sz w:val="24"/>
          <w:szCs w:val="24"/>
        </w:rPr>
        <w:t>1.</w:t>
      </w:r>
      <w:r w:rsidR="00C84CA0" w:rsidRPr="00C84CA0">
        <w:rPr>
          <w:rFonts w:ascii="Times New Roman" w:hAnsi="Times New Roman" w:cs="Times New Roman"/>
          <w:b/>
          <w:bCs/>
          <w:sz w:val="24"/>
          <w:szCs w:val="24"/>
        </w:rPr>
        <w:t>ПАСПОРТ  РАБОЧЕЙ ПРОГРАММЫ</w:t>
      </w:r>
    </w:p>
    <w:p w14:paraId="04B214A7" w14:textId="77777777" w:rsidR="00C84CA0" w:rsidRPr="00C84CA0" w:rsidRDefault="00C84CA0" w:rsidP="00E41F84">
      <w:pPr>
        <w:autoSpaceDE w:val="0"/>
        <w:autoSpaceDN w:val="0"/>
        <w:adjustRightInd w:val="0"/>
        <w:spacing w:after="0"/>
        <w:ind w:left="360"/>
        <w:jc w:val="center"/>
        <w:outlineLvl w:val="0"/>
        <w:rPr>
          <w:rFonts w:ascii="Times New Roman" w:hAnsi="Times New Roman" w:cs="Times New Roman"/>
          <w:b/>
          <w:bCs/>
          <w:sz w:val="24"/>
          <w:szCs w:val="24"/>
        </w:rPr>
      </w:pPr>
      <w:r w:rsidRPr="00C84CA0">
        <w:rPr>
          <w:rFonts w:ascii="Times New Roman" w:hAnsi="Times New Roman" w:cs="Times New Roman"/>
          <w:b/>
          <w:bCs/>
          <w:sz w:val="24"/>
          <w:szCs w:val="24"/>
        </w:rPr>
        <w:t>УЧЕБНОЙ ДИСЦИПЛИНЫ</w:t>
      </w:r>
    </w:p>
    <w:p w14:paraId="3ECEFF4E" w14:textId="77777777" w:rsidR="00C84CA0" w:rsidRPr="00C84CA0" w:rsidRDefault="002B06AF" w:rsidP="00E41F84">
      <w:pPr>
        <w:autoSpaceDE w:val="0"/>
        <w:autoSpaceDN w:val="0"/>
        <w:adjustRightInd w:val="0"/>
        <w:spacing w:after="0"/>
        <w:jc w:val="center"/>
        <w:outlineLvl w:val="0"/>
        <w:rPr>
          <w:rFonts w:ascii="Times New Roman" w:hAnsi="Times New Roman" w:cs="Times New Roman"/>
          <w:b/>
          <w:bCs/>
          <w:iCs/>
          <w:sz w:val="24"/>
          <w:szCs w:val="24"/>
        </w:rPr>
      </w:pPr>
      <w:r>
        <w:rPr>
          <w:rFonts w:ascii="Times New Roman" w:hAnsi="Times New Roman" w:cs="Times New Roman"/>
          <w:b/>
          <w:sz w:val="24"/>
          <w:szCs w:val="24"/>
        </w:rPr>
        <w:t>ОУД</w:t>
      </w:r>
      <w:r w:rsidR="00C84CA0" w:rsidRPr="00C84CA0">
        <w:rPr>
          <w:rFonts w:ascii="Times New Roman" w:hAnsi="Times New Roman" w:cs="Times New Roman"/>
          <w:b/>
          <w:sz w:val="24"/>
          <w:szCs w:val="24"/>
        </w:rPr>
        <w:t xml:space="preserve">. 02 </w:t>
      </w:r>
      <w:r w:rsidR="00C84CA0" w:rsidRPr="00C84CA0">
        <w:rPr>
          <w:rFonts w:ascii="Times New Roman" w:hAnsi="Times New Roman" w:cs="Times New Roman"/>
          <w:b/>
          <w:bCs/>
          <w:iCs/>
          <w:sz w:val="24"/>
          <w:szCs w:val="24"/>
        </w:rPr>
        <w:t>Литература</w:t>
      </w:r>
    </w:p>
    <w:p w14:paraId="2625311C" w14:textId="77777777" w:rsidR="00E31496" w:rsidRPr="00E31496" w:rsidRDefault="00C84CA0" w:rsidP="00E31496">
      <w:pPr>
        <w:pStyle w:val="ab"/>
        <w:numPr>
          <w:ilvl w:val="1"/>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outlineLvl w:val="0"/>
        <w:rPr>
          <w:rFonts w:ascii="Times New Roman" w:eastAsia="Times New Roman" w:hAnsi="Times New Roman" w:cs="Times New Roman"/>
          <w:bCs/>
          <w:kern w:val="36"/>
          <w:sz w:val="24"/>
          <w:szCs w:val="24"/>
        </w:rPr>
      </w:pPr>
      <w:r w:rsidRPr="00E31496">
        <w:rPr>
          <w:rFonts w:ascii="Times New Roman" w:eastAsia="Times New Roman" w:hAnsi="Times New Roman" w:cs="Times New Roman"/>
          <w:bCs/>
          <w:kern w:val="36"/>
          <w:sz w:val="24"/>
          <w:szCs w:val="24"/>
        </w:rPr>
        <w:t xml:space="preserve">Область применения программы </w:t>
      </w:r>
    </w:p>
    <w:p w14:paraId="7BD9D230" w14:textId="77777777" w:rsidR="00C84CA0" w:rsidRPr="00E31496" w:rsidRDefault="00C84CA0" w:rsidP="00F3196F">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25"/>
        <w:jc w:val="both"/>
        <w:outlineLvl w:val="0"/>
        <w:rPr>
          <w:rFonts w:ascii="Times New Roman" w:eastAsia="Times New Roman" w:hAnsi="Times New Roman" w:cs="Times New Roman"/>
          <w:bCs/>
          <w:kern w:val="36"/>
          <w:sz w:val="24"/>
          <w:szCs w:val="24"/>
        </w:rPr>
      </w:pPr>
      <w:r w:rsidRPr="00E31496">
        <w:rPr>
          <w:rFonts w:ascii="Times New Roman" w:eastAsia="Times New Roman" w:hAnsi="Times New Roman" w:cs="Times New Roman"/>
          <w:bCs/>
          <w:kern w:val="36"/>
          <w:sz w:val="24"/>
          <w:szCs w:val="24"/>
        </w:rPr>
        <w:t>Рабочая программа учебной дисциплины</w:t>
      </w:r>
      <w:r w:rsidR="00E31496">
        <w:rPr>
          <w:rFonts w:ascii="Times New Roman" w:eastAsia="Times New Roman" w:hAnsi="Times New Roman" w:cs="Times New Roman"/>
          <w:bCs/>
          <w:kern w:val="36"/>
          <w:sz w:val="24"/>
          <w:szCs w:val="24"/>
        </w:rPr>
        <w:t xml:space="preserve"> ОУД,02«ЛИТЕРАТУРА»</w:t>
      </w:r>
      <w:r w:rsidRPr="00E31496">
        <w:rPr>
          <w:rFonts w:ascii="Times New Roman" w:eastAsia="Times New Roman" w:hAnsi="Times New Roman" w:cs="Times New Roman"/>
          <w:bCs/>
          <w:kern w:val="36"/>
          <w:sz w:val="24"/>
          <w:szCs w:val="24"/>
        </w:rPr>
        <w:t xml:space="preserve"> является обязательной частью  общеобразовательного цикла (учебной дисциплиной профильной) образовательной программы СПО – программы подготовки квалифицированных рабочих, служащих (далее ППКРС) в соответствии с ФГОС среднего общего образования по  профессии  СПО  35.01.</w:t>
      </w:r>
      <w:r w:rsidR="00B20266">
        <w:rPr>
          <w:rFonts w:ascii="Times New Roman" w:eastAsia="Times New Roman" w:hAnsi="Times New Roman" w:cs="Times New Roman"/>
          <w:bCs/>
          <w:kern w:val="36"/>
          <w:sz w:val="24"/>
          <w:szCs w:val="24"/>
        </w:rPr>
        <w:t>23 Хозяйка (-ин) усадьбы.</w:t>
      </w:r>
    </w:p>
    <w:p w14:paraId="6E618587" w14:textId="77777777" w:rsidR="00407FC6" w:rsidRPr="00E41F84" w:rsidRDefault="00E41F84" w:rsidP="00E41F84">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1.2.</w:t>
      </w:r>
      <w:r w:rsidR="00C84CA0" w:rsidRPr="00E41F84">
        <w:rPr>
          <w:rFonts w:ascii="Times New Roman" w:hAnsi="Times New Roman" w:cs="Times New Roman"/>
          <w:b/>
          <w:sz w:val="24"/>
          <w:szCs w:val="24"/>
        </w:rPr>
        <w:t xml:space="preserve">Место дисциплины в структуре </w:t>
      </w:r>
      <w:r w:rsidR="00407FC6" w:rsidRPr="00E41F84">
        <w:rPr>
          <w:rFonts w:ascii="Times New Roman" w:hAnsi="Times New Roman" w:cs="Times New Roman"/>
          <w:b/>
          <w:sz w:val="24"/>
          <w:szCs w:val="24"/>
        </w:rPr>
        <w:t>ППКРС</w:t>
      </w:r>
      <w:r w:rsidR="00C84CA0" w:rsidRPr="00E41F84">
        <w:rPr>
          <w:rFonts w:ascii="Times New Roman" w:hAnsi="Times New Roman" w:cs="Times New Roman"/>
          <w:sz w:val="24"/>
          <w:szCs w:val="24"/>
        </w:rPr>
        <w:t xml:space="preserve"> </w:t>
      </w:r>
    </w:p>
    <w:p w14:paraId="2E4C8341" w14:textId="77777777" w:rsidR="00C84CA0" w:rsidRPr="00407FC6" w:rsidRDefault="00407FC6" w:rsidP="00F3196F">
      <w:pPr>
        <w:shd w:val="clear" w:color="auto" w:fill="FFFFFF"/>
        <w:spacing w:after="0"/>
        <w:ind w:firstLine="360"/>
        <w:jc w:val="both"/>
        <w:rPr>
          <w:rFonts w:ascii="Times New Roman" w:eastAsia="Times New Roman" w:hAnsi="Times New Roman" w:cs="Times New Roman"/>
          <w:color w:val="1A1A1A"/>
          <w:sz w:val="24"/>
          <w:szCs w:val="24"/>
        </w:rPr>
      </w:pPr>
      <w:r>
        <w:rPr>
          <w:rFonts w:ascii="Times New Roman" w:hAnsi="Times New Roman" w:cs="Times New Roman"/>
          <w:color w:val="000000"/>
          <w:sz w:val="24"/>
          <w:szCs w:val="24"/>
        </w:rPr>
        <w:t>У</w:t>
      </w:r>
      <w:r w:rsidR="00C84CA0" w:rsidRPr="00407FC6">
        <w:rPr>
          <w:rFonts w:ascii="Times New Roman" w:hAnsi="Times New Roman" w:cs="Times New Roman"/>
          <w:color w:val="000000"/>
          <w:sz w:val="24"/>
          <w:szCs w:val="24"/>
        </w:rPr>
        <w:t xml:space="preserve">чебной дисциплины </w:t>
      </w:r>
      <w:r w:rsidR="00C84CA0" w:rsidRPr="00407FC6">
        <w:rPr>
          <w:rFonts w:ascii="Times New Roman" w:eastAsia="Times New Roman" w:hAnsi="Times New Roman" w:cs="Times New Roman"/>
          <w:color w:val="1A1A1A"/>
          <w:sz w:val="24"/>
          <w:szCs w:val="24"/>
        </w:rPr>
        <w:t>«Литература» является учебным предметом обязательной предметной области «Русский язык и литература» ФГОС среднего общего образования, относится к предметной области ФГОС среднего общего образов</w:t>
      </w:r>
      <w:r>
        <w:rPr>
          <w:rFonts w:ascii="Times New Roman" w:eastAsia="Times New Roman" w:hAnsi="Times New Roman" w:cs="Times New Roman"/>
          <w:color w:val="1A1A1A"/>
          <w:sz w:val="24"/>
          <w:szCs w:val="24"/>
        </w:rPr>
        <w:t xml:space="preserve">ания филология общей </w:t>
      </w:r>
      <w:r w:rsidR="00C84CA0" w:rsidRPr="00407FC6">
        <w:rPr>
          <w:rFonts w:ascii="Times New Roman" w:eastAsia="Times New Roman" w:hAnsi="Times New Roman" w:cs="Times New Roman"/>
          <w:color w:val="1A1A1A"/>
          <w:sz w:val="24"/>
          <w:szCs w:val="24"/>
        </w:rPr>
        <w:t xml:space="preserve"> из обязательных предметных областей.</w:t>
      </w:r>
    </w:p>
    <w:p w14:paraId="48542E27" w14:textId="77777777" w:rsidR="00C84CA0" w:rsidRPr="00C84CA0" w:rsidRDefault="00C84CA0" w:rsidP="00C84CA0">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eastAsia="Times New Roman" w:hAnsi="Times New Roman" w:cs="Times New Roman"/>
          <w:color w:val="1A1A1A"/>
          <w:sz w:val="24"/>
          <w:szCs w:val="24"/>
        </w:rPr>
        <w:t xml:space="preserve">Уровень освоения учебной дисциплины в соответствии с ФГОС среднего общего образования базовый. Реализация содержания учебной дисциплины предполагает соблюдение принципа строгой преемственности по отношению к содержанию курса литературы на ступени основного общего образования. В то же время учебная дисциплина «Литература» для профессиональных образовательных организаций обладает самостоятельностью и цельностью., имеет межпредметные  связи с общеобразовательными учебными дисциплинами русский язык, история, обществознание, </w:t>
      </w:r>
      <w:r w:rsidRPr="00C84CA0">
        <w:rPr>
          <w:rFonts w:ascii="Times New Roman" w:hAnsi="Times New Roman" w:cs="Times New Roman"/>
          <w:color w:val="000000"/>
          <w:sz w:val="24"/>
          <w:szCs w:val="24"/>
        </w:rPr>
        <w:t xml:space="preserve"> является частью основной профессиональной образовательной программы </w:t>
      </w:r>
      <w:r w:rsidRPr="00C84CA0">
        <w:rPr>
          <w:rFonts w:ascii="Times New Roman" w:hAnsi="Times New Roman" w:cs="Times New Roman"/>
          <w:sz w:val="24"/>
          <w:szCs w:val="24"/>
        </w:rPr>
        <w:t xml:space="preserve">по профессии СПО  </w:t>
      </w:r>
      <w:r w:rsidR="008221E7" w:rsidRPr="00C84CA0">
        <w:rPr>
          <w:rFonts w:ascii="Times New Roman" w:eastAsia="Times New Roman" w:hAnsi="Times New Roman" w:cs="Times New Roman"/>
          <w:bCs/>
          <w:kern w:val="36"/>
          <w:sz w:val="24"/>
          <w:szCs w:val="24"/>
        </w:rPr>
        <w:t>35.01.</w:t>
      </w:r>
      <w:r w:rsidR="00B20266">
        <w:rPr>
          <w:rFonts w:ascii="Times New Roman" w:eastAsia="Times New Roman" w:hAnsi="Times New Roman" w:cs="Times New Roman"/>
          <w:bCs/>
          <w:kern w:val="36"/>
          <w:sz w:val="24"/>
          <w:szCs w:val="24"/>
        </w:rPr>
        <w:t>23</w:t>
      </w:r>
      <w:r w:rsidR="00B20266" w:rsidRPr="00B20266">
        <w:rPr>
          <w:rFonts w:ascii="Times New Roman" w:eastAsia="Times New Roman" w:hAnsi="Times New Roman" w:cs="Times New Roman"/>
          <w:bCs/>
          <w:kern w:val="36"/>
          <w:sz w:val="24"/>
          <w:szCs w:val="24"/>
        </w:rPr>
        <w:t xml:space="preserve"> </w:t>
      </w:r>
      <w:r w:rsidR="00B20266">
        <w:rPr>
          <w:rFonts w:ascii="Times New Roman" w:eastAsia="Times New Roman" w:hAnsi="Times New Roman" w:cs="Times New Roman"/>
          <w:bCs/>
          <w:kern w:val="36"/>
          <w:sz w:val="24"/>
          <w:szCs w:val="24"/>
        </w:rPr>
        <w:t>Хозяйка (-ин) усадьбы.</w:t>
      </w:r>
      <w:r w:rsidRPr="00C84CA0">
        <w:rPr>
          <w:rFonts w:ascii="Times New Roman" w:hAnsi="Times New Roman" w:cs="Times New Roman"/>
          <w:sz w:val="24"/>
          <w:szCs w:val="24"/>
        </w:rPr>
        <w:t xml:space="preserve"> на базе основного общего образования с получением среднего общего образования по основной образовательной программе подготовки квалифицированных рабочих, служащих (ППКРС).</w:t>
      </w:r>
    </w:p>
    <w:p w14:paraId="607B6A54" w14:textId="77777777" w:rsidR="00407FC6" w:rsidRDefault="00C84CA0" w:rsidP="00407FC6">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eastAsia="Times New Roman" w:hAnsi="Times New Roman" w:cs="Times New Roman"/>
          <w:color w:val="1A1A1A"/>
          <w:sz w:val="24"/>
          <w:szCs w:val="24"/>
        </w:rPr>
        <w:t>Изучение учебной дисциплины «Литература» завершается промежуточной аттестацией в форме дифференцированног</w:t>
      </w:r>
      <w:r w:rsidR="00407FC6">
        <w:rPr>
          <w:rFonts w:ascii="Times New Roman" w:eastAsia="Times New Roman" w:hAnsi="Times New Roman" w:cs="Times New Roman"/>
          <w:color w:val="1A1A1A"/>
          <w:sz w:val="24"/>
          <w:szCs w:val="24"/>
        </w:rPr>
        <w:t>о зачёта</w:t>
      </w:r>
      <w:r w:rsidR="00B20266">
        <w:rPr>
          <w:rFonts w:ascii="Times New Roman" w:eastAsia="Times New Roman" w:hAnsi="Times New Roman" w:cs="Times New Roman"/>
          <w:color w:val="1A1A1A"/>
          <w:sz w:val="24"/>
          <w:szCs w:val="24"/>
        </w:rPr>
        <w:t xml:space="preserve"> с оценкой</w:t>
      </w:r>
      <w:r w:rsidR="00407FC6">
        <w:rPr>
          <w:rFonts w:ascii="Times New Roman" w:eastAsia="Times New Roman" w:hAnsi="Times New Roman" w:cs="Times New Roman"/>
          <w:color w:val="1A1A1A"/>
          <w:sz w:val="24"/>
          <w:szCs w:val="24"/>
        </w:rPr>
        <w:t xml:space="preserve"> в рамках освоения ППКРС</w:t>
      </w:r>
      <w:r w:rsidRPr="00C84CA0">
        <w:rPr>
          <w:rFonts w:ascii="Times New Roman" w:eastAsia="Times New Roman" w:hAnsi="Times New Roman" w:cs="Times New Roman"/>
          <w:color w:val="1A1A1A"/>
          <w:sz w:val="24"/>
          <w:szCs w:val="24"/>
        </w:rPr>
        <w:t xml:space="preserve"> на базе основного общего образования.</w:t>
      </w:r>
    </w:p>
    <w:p w14:paraId="79AB0263" w14:textId="77777777" w:rsidR="00C84CA0" w:rsidRPr="00407FC6" w:rsidRDefault="00C84CA0" w:rsidP="00407FC6">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hAnsi="Times New Roman" w:cs="Times New Roman"/>
          <w:b/>
          <w:sz w:val="24"/>
          <w:szCs w:val="24"/>
        </w:rPr>
        <w:t xml:space="preserve">  !.3  Цели и </w:t>
      </w:r>
      <w:r w:rsidR="00407FC6">
        <w:rPr>
          <w:rFonts w:ascii="Times New Roman" w:hAnsi="Times New Roman" w:cs="Times New Roman"/>
          <w:b/>
          <w:sz w:val="24"/>
          <w:szCs w:val="24"/>
        </w:rPr>
        <w:t xml:space="preserve"> планируемые результаты освоения дисциплины</w:t>
      </w:r>
    </w:p>
    <w:p w14:paraId="3087830E" w14:textId="77777777" w:rsidR="00C84CA0" w:rsidRPr="00C84CA0" w:rsidRDefault="00407FC6" w:rsidP="00C84CA0">
      <w:pPr>
        <w:suppressAutoHyphens/>
        <w:spacing w:after="0"/>
        <w:jc w:val="both"/>
        <w:rPr>
          <w:rFonts w:ascii="Times New Roman" w:hAnsi="Times New Roman" w:cs="Times New Roman"/>
          <w:sz w:val="24"/>
          <w:szCs w:val="24"/>
        </w:rPr>
      </w:pPr>
      <w:r>
        <w:rPr>
          <w:rFonts w:ascii="Times New Roman" w:hAnsi="Times New Roman" w:cs="Times New Roman"/>
          <w:sz w:val="24"/>
          <w:szCs w:val="24"/>
        </w:rPr>
        <w:t>1.3.1.</w:t>
      </w:r>
      <w:r w:rsidR="00C84CA0" w:rsidRPr="00C84CA0">
        <w:rPr>
          <w:rFonts w:ascii="Times New Roman" w:hAnsi="Times New Roman" w:cs="Times New Roman"/>
          <w:sz w:val="24"/>
          <w:szCs w:val="24"/>
        </w:rPr>
        <w:t xml:space="preserve"> Целью дисциплины «Литература» является </w:t>
      </w:r>
    </w:p>
    <w:p w14:paraId="59BB89EC"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xml:space="preserve">- формирование культуры читательского восприятия и понимания литературных текстов, читательской самостоятельности и речевых компетенций. </w:t>
      </w:r>
    </w:p>
    <w:p w14:paraId="0AA71AC6"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w:t>
      </w:r>
    </w:p>
    <w:p w14:paraId="47BAD0F5"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формирование гуманистического мировоззрения, национального самосознания, гражданской</w:t>
      </w:r>
    </w:p>
    <w:p w14:paraId="64EF153A"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позиции, чувства патриотизма, любви и ув</w:t>
      </w:r>
      <w:r w:rsidR="008221E7">
        <w:rPr>
          <w:rFonts w:ascii="Times New Roman" w:hAnsi="Times New Roman" w:cs="Times New Roman"/>
          <w:sz w:val="24"/>
          <w:szCs w:val="24"/>
        </w:rPr>
        <w:t>ажения к литературе и ценностям</w:t>
      </w:r>
      <w:r w:rsidR="008221E7" w:rsidRPr="008221E7">
        <w:rPr>
          <w:rFonts w:ascii="Times New Roman" w:hAnsi="Times New Roman" w:cs="Times New Roman"/>
          <w:sz w:val="24"/>
          <w:szCs w:val="24"/>
        </w:rPr>
        <w:t xml:space="preserve"> </w:t>
      </w:r>
      <w:r w:rsidRPr="00C84CA0">
        <w:rPr>
          <w:rFonts w:ascii="Times New Roman" w:hAnsi="Times New Roman" w:cs="Times New Roman"/>
          <w:sz w:val="24"/>
          <w:szCs w:val="24"/>
        </w:rPr>
        <w:t>отечественной</w:t>
      </w:r>
      <w:r w:rsidR="008221E7" w:rsidRPr="008221E7">
        <w:rPr>
          <w:rFonts w:ascii="Times New Roman" w:hAnsi="Times New Roman" w:cs="Times New Roman"/>
          <w:sz w:val="24"/>
          <w:szCs w:val="24"/>
        </w:rPr>
        <w:t xml:space="preserve"> </w:t>
      </w:r>
      <w:r w:rsidRPr="00C84CA0">
        <w:rPr>
          <w:rFonts w:ascii="Times New Roman" w:hAnsi="Times New Roman" w:cs="Times New Roman"/>
          <w:sz w:val="24"/>
          <w:szCs w:val="24"/>
        </w:rPr>
        <w:t>культуры;</w:t>
      </w:r>
    </w:p>
    <w:p w14:paraId="430E4430"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w:t>
      </w:r>
      <w:r w:rsidR="00EB4FFE">
        <w:rPr>
          <w:rFonts w:ascii="Times New Roman" w:hAnsi="Times New Roman" w:cs="Times New Roman"/>
          <w:sz w:val="24"/>
          <w:szCs w:val="24"/>
        </w:rPr>
        <w:t xml:space="preserve">  </w:t>
      </w:r>
      <w:r w:rsidRPr="00C84CA0">
        <w:rPr>
          <w:rFonts w:ascii="Times New Roman" w:hAnsi="Times New Roman" w:cs="Times New Roman"/>
          <w:sz w:val="24"/>
          <w:szCs w:val="24"/>
        </w:rPr>
        <w:t xml:space="preserve">- освоение текстов художественных произведений в единстве содержания </w:t>
      </w:r>
      <w:r w:rsidRPr="00C84CA0">
        <w:rPr>
          <w:rFonts w:ascii="Times New Roman" w:hAnsi="Times New Roman" w:cs="Times New Roman"/>
          <w:sz w:val="24"/>
          <w:szCs w:val="24"/>
        </w:rPr>
        <w:lastRenderedPageBreak/>
        <w:t>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14:paraId="155AB16B"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совершенствование умений анализа и интерпретации литературного</w:t>
      </w:r>
    </w:p>
    <w:p w14:paraId="53551064" w14:textId="77777777" w:rsid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произведения как художественного целого в его историко-литературной обусловленности с</w:t>
      </w:r>
      <w:r w:rsidR="008221E7" w:rsidRPr="008221E7">
        <w:rPr>
          <w:rFonts w:ascii="Times New Roman" w:hAnsi="Times New Roman" w:cs="Times New Roman"/>
          <w:sz w:val="24"/>
          <w:szCs w:val="24"/>
        </w:rPr>
        <w:t xml:space="preserve"> </w:t>
      </w:r>
      <w:r w:rsidRPr="00C84CA0">
        <w:rPr>
          <w:rFonts w:ascii="Times New Roman" w:hAnsi="Times New Roman" w:cs="Times New Roman"/>
          <w:sz w:val="24"/>
          <w:szCs w:val="24"/>
        </w:rPr>
        <w:t>использованием теоретико-литературных знаний; написания сочинений различных типов;</w:t>
      </w:r>
      <w:r w:rsidR="00076845">
        <w:rPr>
          <w:rFonts w:ascii="Times New Roman" w:hAnsi="Times New Roman" w:cs="Times New Roman"/>
          <w:sz w:val="24"/>
          <w:szCs w:val="24"/>
        </w:rPr>
        <w:t xml:space="preserve"> </w:t>
      </w:r>
      <w:r w:rsidRPr="00C84CA0">
        <w:rPr>
          <w:rFonts w:ascii="Times New Roman" w:hAnsi="Times New Roman" w:cs="Times New Roman"/>
          <w:sz w:val="24"/>
          <w:szCs w:val="24"/>
        </w:rPr>
        <w:t>поиска, систематизации и использования необходимой информации, в том числе в сети</w:t>
      </w:r>
      <w:r w:rsidR="00076845">
        <w:rPr>
          <w:rFonts w:ascii="Times New Roman" w:hAnsi="Times New Roman" w:cs="Times New Roman"/>
          <w:sz w:val="24"/>
          <w:szCs w:val="24"/>
        </w:rPr>
        <w:t xml:space="preserve"> </w:t>
      </w:r>
      <w:r w:rsidRPr="00C84CA0">
        <w:rPr>
          <w:rFonts w:ascii="Times New Roman" w:hAnsi="Times New Roman" w:cs="Times New Roman"/>
          <w:sz w:val="24"/>
          <w:szCs w:val="24"/>
        </w:rPr>
        <w:t>Интернет.</w:t>
      </w:r>
    </w:p>
    <w:p w14:paraId="0162A0DA" w14:textId="77777777" w:rsidR="00407FC6" w:rsidRPr="00F3196F" w:rsidRDefault="00407FC6" w:rsidP="00F3196F">
      <w:pPr>
        <w:pStyle w:val="a9"/>
        <w:ind w:firstLine="600"/>
        <w:contextualSpacing/>
        <w:jc w:val="both"/>
        <w:rPr>
          <w:b/>
          <w:bCs/>
          <w:iCs/>
        </w:rPr>
      </w:pPr>
      <w:r w:rsidRPr="00735795">
        <w:rPr>
          <w:b/>
        </w:rPr>
        <w:t>Освоение содержания учебной дисциплины</w:t>
      </w:r>
      <w:r>
        <w:rPr>
          <w:b/>
        </w:rPr>
        <w:t xml:space="preserve"> «Литература»</w:t>
      </w:r>
      <w:r w:rsidR="00F3196F">
        <w:rPr>
          <w:b/>
        </w:rPr>
        <w:t xml:space="preserve">  </w:t>
      </w:r>
      <w:r w:rsidR="00F3196F" w:rsidRPr="00735795">
        <w:rPr>
          <w:b/>
        </w:rPr>
        <w:t xml:space="preserve">» обеспечивает достижение обучающимися следующих </w:t>
      </w:r>
      <w:r w:rsidR="00F3196F" w:rsidRPr="00735795">
        <w:rPr>
          <w:b/>
          <w:bCs/>
          <w:iCs/>
        </w:rPr>
        <w:t>результатов:</w:t>
      </w:r>
    </w:p>
    <w:p w14:paraId="3FC17A7A" w14:textId="77777777" w:rsidR="00C84CA0" w:rsidRPr="00C84CA0" w:rsidRDefault="00C84CA0" w:rsidP="00C84CA0">
      <w:pPr>
        <w:widowControl w:val="0"/>
        <w:overflowPunct w:val="0"/>
        <w:autoSpaceDE w:val="0"/>
        <w:autoSpaceDN w:val="0"/>
        <w:adjustRightInd w:val="0"/>
        <w:spacing w:after="0"/>
        <w:ind w:firstLine="709"/>
        <w:contextualSpacing/>
        <w:jc w:val="both"/>
        <w:rPr>
          <w:rFonts w:ascii="Times New Roman" w:hAnsi="Times New Roman" w:cs="Times New Roman"/>
          <w:b/>
          <w:sz w:val="24"/>
          <w:szCs w:val="24"/>
        </w:rPr>
      </w:pPr>
      <w:r w:rsidRPr="00C84CA0">
        <w:rPr>
          <w:rFonts w:ascii="Times New Roman" w:hAnsi="Times New Roman" w:cs="Times New Roman"/>
          <w:sz w:val="24"/>
          <w:szCs w:val="24"/>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C846565" w14:textId="77777777" w:rsidR="00C84CA0" w:rsidRPr="00C84CA0" w:rsidRDefault="00C84CA0" w:rsidP="00C84CA0">
      <w:pPr>
        <w:widowControl w:val="0"/>
        <w:overflowPunct w:val="0"/>
        <w:autoSpaceDE w:val="0"/>
        <w:autoSpaceDN w:val="0"/>
        <w:adjustRightInd w:val="0"/>
        <w:spacing w:after="0"/>
        <w:ind w:left="284"/>
        <w:contextualSpacing/>
        <w:rPr>
          <w:rFonts w:ascii="Times New Roman" w:hAnsi="Times New Roman" w:cs="Times New Roman"/>
          <w:b/>
          <w:sz w:val="24"/>
          <w:szCs w:val="24"/>
        </w:rPr>
      </w:pPr>
      <w:r w:rsidRPr="00C84CA0">
        <w:rPr>
          <w:rFonts w:ascii="Times New Roman" w:hAnsi="Times New Roman" w:cs="Times New Roman"/>
          <w:b/>
          <w:sz w:val="24"/>
          <w:szCs w:val="24"/>
        </w:rPr>
        <w:t>Личностные результаты</w:t>
      </w:r>
    </w:p>
    <w:p w14:paraId="7E32DF81" w14:textId="77777777" w:rsidR="00C84CA0" w:rsidRPr="00C84CA0" w:rsidRDefault="00C84CA0" w:rsidP="00C84CA0">
      <w:pPr>
        <w:spacing w:after="0"/>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 структуре личностных результатов освоения предмета «Литературы»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литературы,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00B555F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Личностные результаты освоения предмета «Литературы»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7AFD98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Личностные результаты освоения учебного предмета «Литературы»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0398A28"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bCs/>
          <w:position w:val="1"/>
          <w:sz w:val="24"/>
          <w:szCs w:val="24"/>
        </w:rPr>
        <w:t>1) гражданского воспитания:</w:t>
      </w:r>
    </w:p>
    <w:p w14:paraId="7A75EB9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18DC99A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61FFC81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2CAB7F6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определять собственную позицию по отношению к явлениям современной жизни и объяснять её;</w:t>
      </w:r>
    </w:p>
    <w:p w14:paraId="4A429D7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789F569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w:t>
      </w:r>
    </w:p>
    <w:p w14:paraId="13C9A478" w14:textId="77777777" w:rsidR="00C84CA0" w:rsidRPr="00C84CA0" w:rsidRDefault="00C84CA0" w:rsidP="00C84CA0">
      <w:pPr>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готовность к гуманитарной и волонтёрской деятельности;</w:t>
      </w:r>
    </w:p>
    <w:p w14:paraId="39B73954"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патриотического воспитания:</w:t>
      </w:r>
    </w:p>
    <w:p w14:paraId="451F2C0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7E8BA3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14:paraId="163CE09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14:paraId="3880F06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идейная убеждённость, готовность к служению Отечеству и его защите, ответственность за его судьбу;</w:t>
      </w:r>
    </w:p>
    <w:p w14:paraId="45944AD5"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 духовно-нравственного воспитания:</w:t>
      </w:r>
    </w:p>
    <w:p w14:paraId="6507A0E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духовных ценностей российского народа;</w:t>
      </w:r>
    </w:p>
    <w:p w14:paraId="70B56BE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нравственного сознания, этического поведения;</w:t>
      </w:r>
    </w:p>
    <w:p w14:paraId="7AF8710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814EEB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личного вклада в построение устойчивого будущего;</w:t>
      </w:r>
    </w:p>
    <w:p w14:paraId="4617905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10A3979"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4) эстетического воспитания:</w:t>
      </w:r>
    </w:p>
    <w:p w14:paraId="504B89D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7CF3970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эмоционального воздействия живой природы и её ценности;</w:t>
      </w:r>
    </w:p>
    <w:p w14:paraId="27F5E1E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1EE82639"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5) физического воспитания:</w:t>
      </w:r>
    </w:p>
    <w:p w14:paraId="4B0F213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1E7AF46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ценности правил индивидуального и коллективного безопасного поведения в ситуациях, угрожающих здоровью и жизни людей;</w:t>
      </w:r>
    </w:p>
    <w:p w14:paraId="6DFF0C0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последствий и неприятие вредных привычек (употребления алкоголя, наркотиков, курения);</w:t>
      </w:r>
    </w:p>
    <w:p w14:paraId="6C7E397E"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6) трудового воспитания:</w:t>
      </w:r>
    </w:p>
    <w:p w14:paraId="417090D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труду, осознание ценности мастерства, трудолюбие;</w:t>
      </w:r>
    </w:p>
    <w:p w14:paraId="1671112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AAC9E0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B3637C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A057AC0"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7) экологического воспитания:</w:t>
      </w:r>
    </w:p>
    <w:p w14:paraId="0F42BB7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экологически целесообразное отношение к природе как источнику жизни на Земле, основе её существования;</w:t>
      </w:r>
    </w:p>
    <w:p w14:paraId="0E1F9CE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6DD3125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глобального характера экологических проблем и путей их решения;</w:t>
      </w:r>
    </w:p>
    <w:p w14:paraId="5574B92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использовать приобретаемые при изучении литературы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9EFE3B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02FF8F1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1213468"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8) ценности научного познания:</w:t>
      </w:r>
    </w:p>
    <w:p w14:paraId="11E4457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D499BE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0BEDE2A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специфики литературы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401DDBE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убеждённость в значимости литературы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548999E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заинтересованность в получении знаний в целях повышения общей культуры, естественно-научной грамотности как составной части функциональной грамотности обучающихся, формируемой при </w:t>
      </w:r>
      <w:proofErr w:type="gramStart"/>
      <w:r w:rsidRPr="00C84CA0">
        <w:rPr>
          <w:rFonts w:ascii="Times New Roman" w:hAnsi="Times New Roman" w:cs="Times New Roman"/>
          <w:sz w:val="24"/>
          <w:szCs w:val="24"/>
        </w:rPr>
        <w:t>изучении  литературы</w:t>
      </w:r>
      <w:proofErr w:type="gramEnd"/>
      <w:r w:rsidRPr="00C84CA0">
        <w:rPr>
          <w:rFonts w:ascii="Times New Roman" w:hAnsi="Times New Roman" w:cs="Times New Roman"/>
          <w:sz w:val="24"/>
          <w:szCs w:val="24"/>
        </w:rPr>
        <w:t>;</w:t>
      </w:r>
    </w:p>
    <w:p w14:paraId="3DE16E0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понимание сущности методов познания, используемых в естественных науках, способность использовать получаемые знания для анализа и объяснения явлений </w:t>
      </w:r>
      <w:r w:rsidRPr="00C84CA0">
        <w:rPr>
          <w:rFonts w:ascii="Times New Roman" w:hAnsi="Times New Roman" w:cs="Times New Roman"/>
          <w:sz w:val="24"/>
          <w:szCs w:val="24"/>
        </w:rPr>
        <w:lastRenderedPageBreak/>
        <w:t>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0C48121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самостоятельно использовать литературных знания для решения проблем в реальных жизненных ситуациях;</w:t>
      </w:r>
    </w:p>
    <w:p w14:paraId="43E9B6C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78157DE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и способность к непрерывному образованию и самообразованию, к активному получению новых знаний по литературе в соответствии с жизненными потребностями.</w:t>
      </w:r>
    </w:p>
    <w:p w14:paraId="6B8CEF8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 процессе достижения личностных результатов освоения обучающимися программы по литературе на уровне среднего общего образования у обучающихся совершенствуется эмоциональный интеллект, </w:t>
      </w:r>
      <w:proofErr w:type="gramStart"/>
      <w:r w:rsidRPr="00C84CA0">
        <w:rPr>
          <w:rFonts w:ascii="Times New Roman" w:hAnsi="Times New Roman" w:cs="Times New Roman"/>
          <w:sz w:val="24"/>
          <w:szCs w:val="24"/>
        </w:rPr>
        <w:t>предполагающий  сформированность</w:t>
      </w:r>
      <w:proofErr w:type="gramEnd"/>
      <w:r w:rsidRPr="00C84CA0">
        <w:rPr>
          <w:rFonts w:ascii="Times New Roman" w:hAnsi="Times New Roman" w:cs="Times New Roman"/>
          <w:sz w:val="24"/>
          <w:szCs w:val="24"/>
        </w:rPr>
        <w:t>:</w:t>
      </w:r>
    </w:p>
    <w:p w14:paraId="18CEB0D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C62FFF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D03B5F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267FCB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4A57300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p w14:paraId="0DDB63AD" w14:textId="77777777" w:rsidR="00C84CA0" w:rsidRPr="00C84CA0" w:rsidRDefault="00C84CA0" w:rsidP="00C84CA0">
      <w:pPr>
        <w:ind w:firstLine="709"/>
        <w:contextualSpacing/>
        <w:rPr>
          <w:rFonts w:ascii="Times New Roman" w:hAnsi="Times New Roman" w:cs="Times New Roman"/>
          <w:b/>
          <w:sz w:val="24"/>
          <w:szCs w:val="24"/>
        </w:rPr>
      </w:pPr>
      <w:r w:rsidRPr="00C84CA0">
        <w:rPr>
          <w:rFonts w:ascii="Times New Roman" w:hAnsi="Times New Roman" w:cs="Times New Roman"/>
          <w:b/>
          <w:sz w:val="24"/>
          <w:szCs w:val="24"/>
        </w:rPr>
        <w:t>Метапредметные результаты</w:t>
      </w:r>
    </w:p>
    <w:p w14:paraId="348BAE7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Метапредметные результаты освоения учебного предмета «Литература»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гуманитарных  науках,(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DB154DC" w14:textId="77777777" w:rsidR="002B06AF" w:rsidRPr="0068710A" w:rsidRDefault="00C84CA0" w:rsidP="00EB4FFE">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Метапредметные результаты освоения программы среднего общего образования должны отражать: </w:t>
      </w:r>
    </w:p>
    <w:p w14:paraId="47117442"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Овладение универсальными учебными познавательными действиями:</w:t>
      </w:r>
    </w:p>
    <w:p w14:paraId="03A5D708"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1) базовые логические действия:</w:t>
      </w:r>
    </w:p>
    <w:p w14:paraId="0C36F339" w14:textId="77777777" w:rsidR="00C84CA0" w:rsidRPr="00C84CA0" w:rsidRDefault="00C84CA0" w:rsidP="00076845">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формулировать и актуализировать проблему, рассматривать её всесторонне;</w:t>
      </w:r>
      <w:r w:rsidR="00076845">
        <w:rPr>
          <w:rFonts w:ascii="Times New Roman" w:hAnsi="Times New Roman" w:cs="Times New Roman"/>
          <w:sz w:val="24"/>
          <w:szCs w:val="24"/>
        </w:rPr>
        <w:t xml:space="preserve"> </w:t>
      </w:r>
      <w:r w:rsidRPr="00C84CA0">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31D96B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определять цели деятельности, задавая параметры и критерии их достижения, соотносить результаты деятельности с поставленными целями;</w:t>
      </w:r>
    </w:p>
    <w:p w14:paraId="112BCF7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использовать  литературоведческие  понятия для объяснения фактов и явлений живой природы;</w:t>
      </w:r>
    </w:p>
    <w:p w14:paraId="58C39C3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34BDCF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объектах, а также противоречий разного рода, выявленных в различных информационных источниках;</w:t>
      </w:r>
    </w:p>
    <w:p w14:paraId="7068CF6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14:paraId="7FE9ED9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4C4DDDF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6249AB5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развивать  креативное  мышление при решении жизненных проблем;</w:t>
      </w:r>
    </w:p>
    <w:p w14:paraId="3F3F1B8C"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hAnsi="Times New Roman" w:cs="Times New Roman"/>
          <w:b/>
          <w:sz w:val="24"/>
          <w:szCs w:val="24"/>
        </w:rPr>
        <w:t>2)</w:t>
      </w:r>
      <w:r w:rsidRPr="00C84CA0">
        <w:rPr>
          <w:rFonts w:ascii="Times New Roman" w:eastAsia="SchoolBookSanPin" w:hAnsi="Times New Roman" w:cs="Times New Roman"/>
          <w:b/>
          <w:sz w:val="24"/>
          <w:szCs w:val="24"/>
        </w:rPr>
        <w:t xml:space="preserve"> базовые исследовательские действия:</w:t>
      </w:r>
    </w:p>
    <w:p w14:paraId="731095C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методов решения практических задач, применению различных методов познания;</w:t>
      </w:r>
    </w:p>
    <w:p w14:paraId="5E4E33C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79244BC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14:paraId="007B006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9CA7E5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85E18D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ECB74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 оценивать приобретённый опыт;</w:t>
      </w:r>
    </w:p>
    <w:p w14:paraId="704010F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64D8667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5CE0CC9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уметь интегрировать знания из разных предметных областей;</w:t>
      </w:r>
    </w:p>
    <w:p w14:paraId="3716588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6F4F4DC4"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w:t>
      </w:r>
      <w:r w:rsidRPr="00C84CA0">
        <w:rPr>
          <w:rFonts w:ascii="Times New Roman" w:eastAsia="SchoolBookSanPin" w:hAnsi="Times New Roman" w:cs="Times New Roman"/>
          <w:b/>
          <w:sz w:val="24"/>
          <w:szCs w:val="24"/>
        </w:rPr>
        <w:t xml:space="preserve"> работа с информацией:</w:t>
      </w:r>
    </w:p>
    <w:p w14:paraId="50675BC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w:t>
      </w:r>
      <w:r w:rsidRPr="00C84CA0">
        <w:rPr>
          <w:rFonts w:ascii="Times New Roman" w:hAnsi="Times New Roman" w:cs="Times New Roman"/>
          <w:sz w:val="24"/>
          <w:szCs w:val="24"/>
        </w:rPr>
        <w:lastRenderedPageBreak/>
        <w:t>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838B9A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23365B9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77654EC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выбирать оптимальную форму представления информации (схемы, графики, диаграммы, таблицы, рисунки и другое);</w:t>
      </w:r>
    </w:p>
    <w:p w14:paraId="048B2F3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использовать научный язык в качестве средства при работе с информацией: применять аббревиатуру, номенклатуру, использовать и преобразовывать знаково-символические средства наглядности;</w:t>
      </w:r>
    </w:p>
    <w:p w14:paraId="6A9EF01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14:paraId="6E6CF15A"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Овладение универсальными коммуникативными действиями:</w:t>
      </w:r>
    </w:p>
    <w:p w14:paraId="6473EB7A"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eastAsia="SchoolBookSanPin" w:hAnsi="Times New Roman" w:cs="Times New Roman"/>
          <w:b/>
          <w:sz w:val="24"/>
          <w:szCs w:val="24"/>
        </w:rPr>
        <w:t>1) общение:</w:t>
      </w:r>
    </w:p>
    <w:p w14:paraId="4E1D82C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5D3010B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17FE54A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1302ADD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развёрнуто и логично излагать свою точку зрения с использованием языковых средств;</w:t>
      </w:r>
    </w:p>
    <w:p w14:paraId="68D4C249"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совместная деятельность:</w:t>
      </w:r>
    </w:p>
    <w:p w14:paraId="452E63E7" w14:textId="77777777" w:rsidR="00C84CA0" w:rsidRPr="00C84CA0" w:rsidRDefault="00C84CA0" w:rsidP="00C84CA0">
      <w:pPr>
        <w:ind w:firstLine="709"/>
        <w:contextualSpacing/>
        <w:jc w:val="both"/>
        <w:rPr>
          <w:rFonts w:ascii="Times New Roman" w:hAnsi="Times New Roman" w:cs="Times New Roman"/>
          <w:iCs/>
          <w:sz w:val="24"/>
          <w:szCs w:val="24"/>
        </w:rPr>
      </w:pPr>
      <w:r w:rsidRPr="00C84CA0">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1FBB78A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14:paraId="7610491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9D056C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оценивать качество своего вклада и каждого участника команды в общий результат по разработанным критериям; </w:t>
      </w:r>
    </w:p>
    <w:p w14:paraId="789D503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14:paraId="461BB5A9" w14:textId="77777777" w:rsidR="004714E9" w:rsidRPr="00936649" w:rsidRDefault="00C84CA0" w:rsidP="00E41F84">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3014E026"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Овладение универсальными регулятивными действиями:</w:t>
      </w:r>
    </w:p>
    <w:p w14:paraId="2BE7DDC9"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 xml:space="preserve">1) самоорганизация: </w:t>
      </w:r>
    </w:p>
    <w:p w14:paraId="7934228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использовать  знания для выявления проблем и их решения в жизненных и учебных ситуациях;</w:t>
      </w:r>
    </w:p>
    <w:p w14:paraId="601DDCA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выбирать на основе полученных  знаний целевые и смысловые установки в своих действиях и поступках по отношению к живой природе, своему здоровью и здоровью окружающих;</w:t>
      </w:r>
    </w:p>
    <w:p w14:paraId="74A6C84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D5F702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115DEF3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w:t>
      </w:r>
    </w:p>
    <w:p w14:paraId="5BAEFE8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расширять рамки учебного предмета на основе личных предпочтений;</w:t>
      </w:r>
    </w:p>
    <w:p w14:paraId="636749F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делать осознанный выбор, аргументировать его, брать ответственность за решение;</w:t>
      </w:r>
    </w:p>
    <w:p w14:paraId="0C8CBF0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оценивать приобретённый опыт;</w:t>
      </w:r>
    </w:p>
    <w:p w14:paraId="0E88470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D19C431"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самоконтроль:</w:t>
      </w:r>
    </w:p>
    <w:p w14:paraId="00884DD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81DFF6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1DAE56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оценивать риски и своевременно принимать решения по их снижению;</w:t>
      </w:r>
    </w:p>
    <w:p w14:paraId="459FC2D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мотивы и аргументы других при анализе результатов деятельности;</w:t>
      </w:r>
    </w:p>
    <w:p w14:paraId="1D01FA67"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 принятия себя и других</w:t>
      </w:r>
    </w:p>
    <w:p w14:paraId="6FEFF6C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себя, понимая свои недостатки и достоинства;</w:t>
      </w:r>
    </w:p>
    <w:p w14:paraId="63DAA3A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мотивы и аргументы других при анализе результатов деятельности;</w:t>
      </w:r>
    </w:p>
    <w:p w14:paraId="55C43D0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признавать своё право и право других на ошибку;</w:t>
      </w:r>
    </w:p>
    <w:p w14:paraId="6465A103" w14:textId="77777777" w:rsidR="00C84CA0" w:rsidRPr="00C84CA0" w:rsidRDefault="00C84CA0" w:rsidP="00C84CA0">
      <w:pPr>
        <w:spacing w:after="0"/>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развивать способность понимать мир с позиции другого человека.</w:t>
      </w:r>
    </w:p>
    <w:p w14:paraId="29DED2C6" w14:textId="77777777" w:rsidR="00C84CA0" w:rsidRPr="00C84CA0" w:rsidRDefault="00C84CA0" w:rsidP="00C84CA0">
      <w:pPr>
        <w:tabs>
          <w:tab w:val="left" w:pos="1223"/>
        </w:tabs>
        <w:spacing w:after="0"/>
        <w:ind w:left="1222"/>
        <w:jc w:val="both"/>
        <w:rPr>
          <w:rFonts w:ascii="Times New Roman" w:hAnsi="Times New Roman" w:cs="Times New Roman"/>
          <w:sz w:val="24"/>
          <w:szCs w:val="24"/>
        </w:rPr>
      </w:pPr>
      <w:r w:rsidRPr="00C84CA0">
        <w:rPr>
          <w:rFonts w:ascii="Times New Roman" w:hAnsi="Times New Roman" w:cs="Times New Roman"/>
          <w:sz w:val="24"/>
          <w:szCs w:val="24"/>
        </w:rPr>
        <w:t>ПРЕДМЕТНЫЕ</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РЕЗУЛЬТАТЫ</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(10–11</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классы)</w:t>
      </w:r>
    </w:p>
    <w:p w14:paraId="6448B1DF" w14:textId="77777777" w:rsidR="00C84CA0" w:rsidRPr="00C84CA0" w:rsidRDefault="00C84CA0" w:rsidP="00C84CA0">
      <w:pPr>
        <w:spacing w:before="43" w:after="0"/>
        <w:ind w:right="119" w:firstLine="600"/>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Предметные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результаты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средней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школе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 xml:space="preserve">должны </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обеспечивать:</w:t>
      </w:r>
    </w:p>
    <w:p w14:paraId="53DC9DD7" w14:textId="77777777" w:rsidR="00C84CA0" w:rsidRPr="00C84CA0" w:rsidRDefault="00C84CA0" w:rsidP="00C84CA0">
      <w:pPr>
        <w:widowControl w:val="0"/>
        <w:numPr>
          <w:ilvl w:val="0"/>
          <w:numId w:val="35"/>
        </w:numPr>
        <w:tabs>
          <w:tab w:val="left" w:pos="1242"/>
        </w:tabs>
        <w:autoSpaceDE w:val="0"/>
        <w:autoSpaceDN w:val="0"/>
        <w:spacing w:after="0"/>
        <w:ind w:right="110"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 причастности к отечественным традициям и исторической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преемственности поколений; включение в культурно-языковое пространство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 и мировой культуры, сформированность ценностного отношения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 неотъемлемой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части культуры;</w:t>
      </w:r>
    </w:p>
    <w:p w14:paraId="51A0152D" w14:textId="77777777" w:rsidR="00C84CA0" w:rsidRPr="00C84CA0" w:rsidRDefault="00C84CA0" w:rsidP="00C84CA0">
      <w:pPr>
        <w:widowControl w:val="0"/>
        <w:numPr>
          <w:ilvl w:val="0"/>
          <w:numId w:val="35"/>
        </w:numPr>
        <w:tabs>
          <w:tab w:val="left" w:pos="1549"/>
        </w:tabs>
        <w:autoSpaceDE w:val="0"/>
        <w:autoSpaceDN w:val="0"/>
        <w:spacing w:before="1" w:after="0"/>
        <w:ind w:right="121"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духовно-нравственным развитием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личности;</w:t>
      </w:r>
    </w:p>
    <w:p w14:paraId="0559318C" w14:textId="77777777" w:rsidR="00C84CA0" w:rsidRPr="00C84CA0" w:rsidRDefault="00C84CA0" w:rsidP="00C84CA0">
      <w:pPr>
        <w:widowControl w:val="0"/>
        <w:numPr>
          <w:ilvl w:val="0"/>
          <w:numId w:val="35"/>
        </w:numPr>
        <w:tabs>
          <w:tab w:val="left" w:pos="1329"/>
        </w:tabs>
        <w:autoSpaceDE w:val="0"/>
        <w:autoSpaceDN w:val="0"/>
        <w:spacing w:after="0"/>
        <w:ind w:right="112" w:firstLine="600"/>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устойчивого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интереса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средству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познания отечественной и других культур; приобщение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отечественному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наследию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через</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традиционным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ценностям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сокровищам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мировой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культуры;</w:t>
      </w:r>
    </w:p>
    <w:p w14:paraId="49CE854D" w14:textId="77777777" w:rsidR="00C84CA0" w:rsidRPr="00C84CA0" w:rsidRDefault="00C84CA0" w:rsidP="00C84CA0">
      <w:pPr>
        <w:widowControl w:val="0"/>
        <w:numPr>
          <w:ilvl w:val="0"/>
          <w:numId w:val="35"/>
        </w:numPr>
        <w:tabs>
          <w:tab w:val="left" w:pos="1343"/>
        </w:tabs>
        <w:autoSpaceDE w:val="0"/>
        <w:autoSpaceDN w:val="0"/>
        <w:spacing w:before="2" w:after="0"/>
        <w:ind w:right="112" w:firstLine="600"/>
        <w:jc w:val="both"/>
        <w:rPr>
          <w:rFonts w:ascii="Times New Roman" w:hAnsi="Times New Roman" w:cs="Times New Roman"/>
          <w:sz w:val="24"/>
          <w:szCs w:val="24"/>
        </w:rPr>
      </w:pPr>
      <w:r w:rsidRPr="00C84CA0">
        <w:rPr>
          <w:rFonts w:ascii="Times New Roman" w:hAnsi="Times New Roman" w:cs="Times New Roman"/>
          <w:sz w:val="24"/>
          <w:szCs w:val="24"/>
        </w:rPr>
        <w:t>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содержания,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взаимовлияния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русской, зарубежной классической и современной литературы,</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литератур народов России:</w:t>
      </w:r>
    </w:p>
    <w:p w14:paraId="12DCB2B7" w14:textId="77777777" w:rsidR="00C84CA0" w:rsidRPr="00C84CA0" w:rsidRDefault="00C84CA0" w:rsidP="00C84CA0">
      <w:pPr>
        <w:spacing w:after="0"/>
        <w:ind w:right="107" w:firstLine="600"/>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lastRenderedPageBreak/>
        <w:t>пьеса А. Н. Островского «Гроза»; роман И. А. Гончарова «Обломов»;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 И. С. Тургенева «Отцы и дети»; стихотворения Ф. И. Тютчева, А. 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Фета, стихотворения и поэма «Кому на Руси жить хорошо» Н. А. Некрасова;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Салтыкова-Щедрина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города»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главы); роман Ф. М. Достоевского «Преступление и наказание»; роман Л. 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Толстого</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«Война</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мир»;</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одно</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произведение</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Н.</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С.</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Лескова;</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рассказы</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пьеса</w:t>
      </w:r>
    </w:p>
    <w:p w14:paraId="37C0E4DB" w14:textId="77777777" w:rsidR="00C84CA0" w:rsidRPr="00C84CA0" w:rsidRDefault="00C84CA0" w:rsidP="00C84CA0">
      <w:pPr>
        <w:spacing w:after="0"/>
        <w:ind w:right="121"/>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«Вишнёвый сад» 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Чехова; рассказы и пьеса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 дне» 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Горького;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 xml:space="preserve">рассказы  </w:t>
      </w:r>
      <w:r w:rsidRPr="00C84CA0">
        <w:rPr>
          <w:rFonts w:ascii="Times New Roman" w:eastAsia="Times New Roman" w:hAnsi="Times New Roman" w:cs="Times New Roman"/>
          <w:spacing w:val="27"/>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А.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Бунина  </w:t>
      </w:r>
      <w:r w:rsidRPr="00C84CA0">
        <w:rPr>
          <w:rFonts w:ascii="Times New Roman" w:eastAsia="Times New Roman" w:hAnsi="Times New Roman" w:cs="Times New Roman"/>
          <w:spacing w:val="28"/>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8"/>
          <w:sz w:val="24"/>
          <w:szCs w:val="24"/>
        </w:rPr>
        <w:t xml:space="preserve"> </w:t>
      </w:r>
      <w:r w:rsidRPr="00C84CA0">
        <w:rPr>
          <w:rFonts w:ascii="Times New Roman" w:eastAsia="Times New Roman" w:hAnsi="Times New Roman" w:cs="Times New Roman"/>
          <w:sz w:val="24"/>
          <w:szCs w:val="24"/>
        </w:rPr>
        <w:t xml:space="preserve">А.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Куприна;  </w:t>
      </w:r>
      <w:r w:rsidRPr="00C84CA0">
        <w:rPr>
          <w:rFonts w:ascii="Times New Roman" w:eastAsia="Times New Roman" w:hAnsi="Times New Roman" w:cs="Times New Roman"/>
          <w:spacing w:val="26"/>
          <w:sz w:val="24"/>
          <w:szCs w:val="24"/>
        </w:rPr>
        <w:t xml:space="preserve"> </w:t>
      </w:r>
      <w:r w:rsidRPr="00C84CA0">
        <w:rPr>
          <w:rFonts w:ascii="Times New Roman" w:eastAsia="Times New Roman" w:hAnsi="Times New Roman" w:cs="Times New Roman"/>
          <w:sz w:val="24"/>
          <w:szCs w:val="24"/>
        </w:rPr>
        <w:t xml:space="preserve">стихотворения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7"/>
          <w:sz w:val="24"/>
          <w:szCs w:val="24"/>
        </w:rPr>
        <w:t xml:space="preserve"> </w:t>
      </w:r>
      <w:r w:rsidRPr="00C84CA0">
        <w:rPr>
          <w:rFonts w:ascii="Times New Roman" w:eastAsia="Times New Roman" w:hAnsi="Times New Roman" w:cs="Times New Roman"/>
          <w:sz w:val="24"/>
          <w:szCs w:val="24"/>
        </w:rPr>
        <w:t>поэма«Двенадцать» А. А. Блока; стихотворения и поэма «Облако в штанах» В.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Маяковского;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стихотворения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Есенина,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Мандельштама,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Цветаевой; стихотворения и поэма «Реквием» А. А. Ахматовой; роман 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Островского</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«Как</w:t>
      </w:r>
      <w:r w:rsidRPr="00C84CA0">
        <w:rPr>
          <w:rFonts w:ascii="Times New Roman" w:eastAsia="Times New Roman" w:hAnsi="Times New Roman" w:cs="Times New Roman"/>
          <w:spacing w:val="128"/>
          <w:sz w:val="24"/>
          <w:szCs w:val="24"/>
        </w:rPr>
        <w:t xml:space="preserve"> </w:t>
      </w:r>
      <w:r w:rsidRPr="00C84CA0">
        <w:rPr>
          <w:rFonts w:ascii="Times New Roman" w:eastAsia="Times New Roman" w:hAnsi="Times New Roman" w:cs="Times New Roman"/>
          <w:sz w:val="24"/>
          <w:szCs w:val="24"/>
        </w:rPr>
        <w:t>закалялась</w:t>
      </w:r>
      <w:r w:rsidRPr="00C84CA0">
        <w:rPr>
          <w:rFonts w:ascii="Times New Roman" w:eastAsia="Times New Roman" w:hAnsi="Times New Roman" w:cs="Times New Roman"/>
          <w:spacing w:val="127"/>
          <w:sz w:val="24"/>
          <w:szCs w:val="24"/>
        </w:rPr>
        <w:t xml:space="preserve"> </w:t>
      </w:r>
      <w:r w:rsidRPr="00C84CA0">
        <w:rPr>
          <w:rFonts w:ascii="Times New Roman" w:eastAsia="Times New Roman" w:hAnsi="Times New Roman" w:cs="Times New Roman"/>
          <w:sz w:val="24"/>
          <w:szCs w:val="24"/>
        </w:rPr>
        <w:t>сталь»</w:t>
      </w:r>
      <w:r w:rsidRPr="00C84CA0">
        <w:rPr>
          <w:rFonts w:ascii="Times New Roman" w:eastAsia="Times New Roman" w:hAnsi="Times New Roman" w:cs="Times New Roman"/>
          <w:spacing w:val="130"/>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главы);</w:t>
      </w:r>
      <w:r w:rsidRPr="00C84CA0">
        <w:rPr>
          <w:rFonts w:ascii="Times New Roman" w:eastAsia="Times New Roman" w:hAnsi="Times New Roman" w:cs="Times New Roman"/>
          <w:spacing w:val="128"/>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31"/>
          <w:sz w:val="24"/>
          <w:szCs w:val="24"/>
        </w:rPr>
        <w:t xml:space="preserve"> </w:t>
      </w:r>
      <w:r w:rsidRPr="00C84CA0">
        <w:rPr>
          <w:rFonts w:ascii="Times New Roman" w:eastAsia="Times New Roman" w:hAnsi="Times New Roman" w:cs="Times New Roman"/>
          <w:sz w:val="24"/>
          <w:szCs w:val="24"/>
        </w:rPr>
        <w:t>А. Шолохова</w:t>
      </w:r>
      <w:r w:rsidRPr="00C84CA0">
        <w:rPr>
          <w:rFonts w:ascii="Times New Roman" w:eastAsia="Times New Roman" w:hAnsi="Times New Roman" w:cs="Times New Roman"/>
          <w:spacing w:val="19"/>
          <w:sz w:val="24"/>
          <w:szCs w:val="24"/>
        </w:rPr>
        <w:t xml:space="preserve"> </w:t>
      </w:r>
      <w:r w:rsidRPr="00C84CA0">
        <w:rPr>
          <w:rFonts w:ascii="Times New Roman" w:eastAsia="Times New Roman" w:hAnsi="Times New Roman" w:cs="Times New Roman"/>
          <w:sz w:val="24"/>
          <w:szCs w:val="24"/>
        </w:rPr>
        <w:t>«Тихий</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Дон»</w:t>
      </w:r>
      <w:r w:rsidRPr="00C84CA0">
        <w:rPr>
          <w:rFonts w:ascii="Times New Roman" w:eastAsia="Times New Roman" w:hAnsi="Times New Roman" w:cs="Times New Roman"/>
          <w:spacing w:val="10"/>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главы);</w:t>
      </w:r>
      <w:r w:rsidRPr="00C84CA0">
        <w:rPr>
          <w:rFonts w:ascii="Times New Roman" w:eastAsia="Times New Roman" w:hAnsi="Times New Roman" w:cs="Times New Roman"/>
          <w:spacing w:val="14"/>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7"/>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7"/>
          <w:sz w:val="24"/>
          <w:szCs w:val="24"/>
        </w:rPr>
        <w:t xml:space="preserve"> </w:t>
      </w:r>
      <w:r w:rsidRPr="00C84CA0">
        <w:rPr>
          <w:rFonts w:ascii="Times New Roman" w:eastAsia="Times New Roman" w:hAnsi="Times New Roman" w:cs="Times New Roman"/>
          <w:sz w:val="24"/>
          <w:szCs w:val="24"/>
        </w:rPr>
        <w:t>Булгакова</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«Мастер</w:t>
      </w:r>
      <w:r w:rsidRPr="00C84CA0">
        <w:rPr>
          <w:rFonts w:ascii="Times New Roman" w:eastAsia="Times New Roman" w:hAnsi="Times New Roman" w:cs="Times New Roman"/>
          <w:spacing w:val="-68"/>
          <w:sz w:val="24"/>
          <w:szCs w:val="24"/>
        </w:rPr>
        <w:t xml:space="preserve"> </w:t>
      </w:r>
      <w:r w:rsidRPr="00C84CA0">
        <w:rPr>
          <w:rFonts w:ascii="Times New Roman" w:eastAsia="Times New Roman" w:hAnsi="Times New Roman" w:cs="Times New Roman"/>
          <w:sz w:val="24"/>
          <w:szCs w:val="24"/>
        </w:rPr>
        <w:t>и Маргарита» (или «Белая гвардия»); одно произведение А. П. Платонова;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стихотворения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Твардовского,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Б.</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Пастернака,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повесть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Солженицына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«Один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день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Ивана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Денисовича»;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произведения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второй половины XX–XXI века: не менее двух прозаиков по выбору (в том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числе Ф. А. Абрамова, В. П. Астафьева, А. Г. Битова, Ю. В. Бондарева, Б. 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Васильева,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Воробьёва,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Искандера,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Кондратьева,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Распутина, А. А. Фадеева, В. М. Шукшина и др.); не менее двух поэтов по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выбору (в том числе И. А. Бродского, А. А. Вознесенского, В. С. Высоцкого,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 А. Евтушенко, Н. А. Заболоцкого, А. С. Кушнера, Б. Ш. Окуджавы, Р. 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Рождественского,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Рубцова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пьеса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из</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драматургов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выбору (в том числе А. Н. Арбузова, А. В. Вампилова, В. С. Розова и др.); не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менее двух произведений зарубежной литературы (в том числе романы 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повести Ч. Диккенса, Г. Флобера, Дж. Оруэлла, Э. М. Ремарка, Э. Хемингуэя,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Дж. Сэлинджера, Р. Брэдбери; стихотворения А. Рембо, Ш. Бодлера; пьесы Г.</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Ибсена, Б. Шоу и др.); не менее одного произведения из литератур народов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России (в том числе произведения Г. Айги, Р. Гамзатова, М. Джалиля, 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Карима,</w:t>
      </w:r>
      <w:r w:rsidRPr="00C84CA0">
        <w:rPr>
          <w:rFonts w:ascii="Times New Roman" w:eastAsia="Times New Roman" w:hAnsi="Times New Roman" w:cs="Times New Roman"/>
          <w:spacing w:val="33"/>
          <w:sz w:val="24"/>
          <w:szCs w:val="24"/>
        </w:rPr>
        <w:t xml:space="preserve"> </w:t>
      </w:r>
      <w:r w:rsidRPr="00C84CA0">
        <w:rPr>
          <w:rFonts w:ascii="Times New Roman" w:eastAsia="Times New Roman" w:hAnsi="Times New Roman" w:cs="Times New Roman"/>
          <w:sz w:val="24"/>
          <w:szCs w:val="24"/>
        </w:rPr>
        <w:t>Д.</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Кугультинова,</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Кулиева,</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Ю.</w:t>
      </w:r>
      <w:r w:rsidRPr="00C84CA0">
        <w:rPr>
          <w:rFonts w:ascii="Times New Roman" w:eastAsia="Times New Roman" w:hAnsi="Times New Roman" w:cs="Times New Roman"/>
          <w:spacing w:val="34"/>
          <w:sz w:val="24"/>
          <w:szCs w:val="24"/>
        </w:rPr>
        <w:t xml:space="preserve"> </w:t>
      </w:r>
      <w:proofErr w:type="spellStart"/>
      <w:r w:rsidRPr="00C84CA0">
        <w:rPr>
          <w:rFonts w:ascii="Times New Roman" w:eastAsia="Times New Roman" w:hAnsi="Times New Roman" w:cs="Times New Roman"/>
          <w:sz w:val="24"/>
          <w:szCs w:val="24"/>
        </w:rPr>
        <w:t>Рытхэу</w:t>
      </w:r>
      <w:proofErr w:type="spellEnd"/>
      <w:r w:rsidRPr="00C84CA0">
        <w:rPr>
          <w:rFonts w:ascii="Times New Roman" w:eastAsia="Times New Roman" w:hAnsi="Times New Roman" w:cs="Times New Roman"/>
          <w:sz w:val="24"/>
          <w:szCs w:val="24"/>
        </w:rPr>
        <w:t>,</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Г.</w:t>
      </w:r>
      <w:r w:rsidRPr="00C84CA0">
        <w:rPr>
          <w:rFonts w:ascii="Times New Roman" w:eastAsia="Times New Roman" w:hAnsi="Times New Roman" w:cs="Times New Roman"/>
          <w:spacing w:val="33"/>
          <w:sz w:val="24"/>
          <w:szCs w:val="24"/>
        </w:rPr>
        <w:t xml:space="preserve"> </w:t>
      </w:r>
      <w:r w:rsidRPr="00C84CA0">
        <w:rPr>
          <w:rFonts w:ascii="Times New Roman" w:eastAsia="Times New Roman" w:hAnsi="Times New Roman" w:cs="Times New Roman"/>
          <w:sz w:val="24"/>
          <w:szCs w:val="24"/>
        </w:rPr>
        <w:t>Тукая,</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Хетагурова,</w:t>
      </w:r>
      <w:r w:rsidRPr="00C84CA0">
        <w:rPr>
          <w:rFonts w:ascii="Times New Roman" w:eastAsia="Times New Roman" w:hAnsi="Times New Roman" w:cs="Times New Roman"/>
          <w:spacing w:val="-68"/>
          <w:sz w:val="24"/>
          <w:szCs w:val="24"/>
        </w:rPr>
        <w:t xml:space="preserve"> </w:t>
      </w:r>
      <w:r w:rsidRPr="00C84CA0">
        <w:rPr>
          <w:rFonts w:ascii="Times New Roman" w:eastAsia="Times New Roman" w:hAnsi="Times New Roman" w:cs="Times New Roman"/>
          <w:sz w:val="24"/>
          <w:szCs w:val="24"/>
        </w:rPr>
        <w:t>Ю.</w:t>
      </w:r>
      <w:r w:rsidRPr="00C84CA0">
        <w:rPr>
          <w:rFonts w:ascii="Times New Roman" w:eastAsia="Times New Roman" w:hAnsi="Times New Roman" w:cs="Times New Roman"/>
          <w:spacing w:val="3"/>
          <w:sz w:val="24"/>
          <w:szCs w:val="24"/>
        </w:rPr>
        <w:t xml:space="preserve"> </w:t>
      </w:r>
      <w:proofErr w:type="spellStart"/>
      <w:r w:rsidRPr="00C84CA0">
        <w:rPr>
          <w:rFonts w:ascii="Times New Roman" w:eastAsia="Times New Roman" w:hAnsi="Times New Roman" w:cs="Times New Roman"/>
          <w:sz w:val="24"/>
          <w:szCs w:val="24"/>
        </w:rPr>
        <w:t>Шесталова</w:t>
      </w:r>
      <w:proofErr w:type="spellEnd"/>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 сформированность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умений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определять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учитывать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историко-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культурный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контекст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контекст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творчества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писателя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процессе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анализа</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художественных</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произведений,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выявлять</w:t>
      </w:r>
      <w:r w:rsidRPr="00C84CA0">
        <w:rPr>
          <w:rFonts w:ascii="Times New Roman" w:eastAsia="Times New Roman" w:hAnsi="Times New Roman" w:cs="Times New Roman"/>
          <w:spacing w:val="-3"/>
          <w:sz w:val="24"/>
          <w:szCs w:val="24"/>
        </w:rPr>
        <w:t xml:space="preserve"> </w:t>
      </w:r>
      <w:r w:rsidRPr="00C84CA0">
        <w:rPr>
          <w:rFonts w:ascii="Times New Roman" w:eastAsia="Times New Roman" w:hAnsi="Times New Roman" w:cs="Times New Roman"/>
          <w:sz w:val="24"/>
          <w:szCs w:val="24"/>
        </w:rPr>
        <w:t>их</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связь</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с современностью;</w:t>
      </w:r>
    </w:p>
    <w:p w14:paraId="7E187F3F" w14:textId="77777777" w:rsidR="00C84CA0" w:rsidRPr="00C84CA0" w:rsidRDefault="00C84CA0" w:rsidP="00C84CA0">
      <w:pPr>
        <w:widowControl w:val="0"/>
        <w:tabs>
          <w:tab w:val="left" w:pos="1261"/>
        </w:tabs>
        <w:autoSpaceDE w:val="0"/>
        <w:autoSpaceDN w:val="0"/>
        <w:spacing w:after="0"/>
        <w:ind w:left="-3" w:right="113"/>
        <w:jc w:val="both"/>
        <w:rPr>
          <w:rFonts w:ascii="Times New Roman" w:hAnsi="Times New Roman" w:cs="Times New Roman"/>
          <w:sz w:val="24"/>
          <w:szCs w:val="24"/>
        </w:rPr>
      </w:pPr>
      <w:r w:rsidRPr="00C84CA0">
        <w:rPr>
          <w:rFonts w:ascii="Times New Roman" w:hAnsi="Times New Roman" w:cs="Times New Roman"/>
          <w:sz w:val="24"/>
          <w:szCs w:val="24"/>
        </w:rPr>
        <w:tab/>
        <w:t>5)способность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идеи,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выражать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своё</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отношение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участвовать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дискуссии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темы;</w:t>
      </w:r>
    </w:p>
    <w:p w14:paraId="0CD67DFD" w14:textId="77777777" w:rsidR="00C84CA0" w:rsidRPr="00C84CA0" w:rsidRDefault="00C84CA0" w:rsidP="00C84CA0">
      <w:pPr>
        <w:widowControl w:val="0"/>
        <w:tabs>
          <w:tab w:val="left" w:pos="1319"/>
        </w:tabs>
        <w:autoSpaceDE w:val="0"/>
        <w:autoSpaceDN w:val="0"/>
        <w:spacing w:after="0"/>
        <w:ind w:left="-3" w:right="110"/>
        <w:jc w:val="both"/>
        <w:rPr>
          <w:rFonts w:ascii="Times New Roman" w:hAnsi="Times New Roman" w:cs="Times New Roman"/>
          <w:sz w:val="24"/>
          <w:szCs w:val="24"/>
        </w:rPr>
      </w:pPr>
      <w:r w:rsidRPr="00C84CA0">
        <w:rPr>
          <w:rFonts w:ascii="Times New Roman" w:hAnsi="Times New Roman" w:cs="Times New Roman"/>
          <w:sz w:val="24"/>
          <w:szCs w:val="24"/>
        </w:rPr>
        <w:tab/>
        <w:t>6)осознание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картины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созданной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 интеллектуального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понимания;</w:t>
      </w:r>
    </w:p>
    <w:p w14:paraId="1BAC0E2E" w14:textId="77777777" w:rsidR="00C84CA0" w:rsidRPr="00C84CA0" w:rsidRDefault="00C84CA0" w:rsidP="00C84CA0">
      <w:pPr>
        <w:widowControl w:val="0"/>
        <w:tabs>
          <w:tab w:val="left" w:pos="1256"/>
        </w:tabs>
        <w:autoSpaceDE w:val="0"/>
        <w:autoSpaceDN w:val="0"/>
        <w:spacing w:after="0"/>
        <w:ind w:left="-3" w:right="114"/>
        <w:jc w:val="both"/>
        <w:rPr>
          <w:rFonts w:ascii="Times New Roman" w:hAnsi="Times New Roman" w:cs="Times New Roman"/>
          <w:sz w:val="24"/>
          <w:szCs w:val="24"/>
        </w:rPr>
      </w:pPr>
      <w:r w:rsidRPr="00C84CA0">
        <w:rPr>
          <w:rFonts w:ascii="Times New Roman" w:hAnsi="Times New Roman" w:cs="Times New Roman"/>
          <w:sz w:val="24"/>
          <w:szCs w:val="24"/>
        </w:rPr>
        <w:tab/>
        <w:t>7)сформированность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 (или) фрагментов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 каждом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классе;</w:t>
      </w:r>
    </w:p>
    <w:p w14:paraId="32A8C830" w14:textId="77777777" w:rsidR="00C84CA0" w:rsidRPr="00C84CA0" w:rsidRDefault="00C84CA0" w:rsidP="00C84CA0">
      <w:pPr>
        <w:widowControl w:val="0"/>
        <w:tabs>
          <w:tab w:val="left" w:pos="1401"/>
        </w:tabs>
        <w:autoSpaceDE w:val="0"/>
        <w:autoSpaceDN w:val="0"/>
        <w:spacing w:after="0"/>
        <w:ind w:left="-3" w:right="104"/>
        <w:jc w:val="both"/>
        <w:rPr>
          <w:rFonts w:ascii="Times New Roman" w:hAnsi="Times New Roman" w:cs="Times New Roman"/>
          <w:sz w:val="24"/>
          <w:szCs w:val="24"/>
        </w:rPr>
      </w:pPr>
      <w:r w:rsidRPr="00C84CA0">
        <w:rPr>
          <w:rFonts w:ascii="Times New Roman" w:hAnsi="Times New Roman" w:cs="Times New Roman"/>
          <w:sz w:val="24"/>
          <w:szCs w:val="24"/>
        </w:rPr>
        <w:tab/>
        <w:t>8)владение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в единстве формы и содержания (с учётом неоднозначности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заложенных в нём смыслов и наличия в нём подтекста) с использованием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теоретико-литературных терминов и понятий (в дополнение к изученным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основной</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школе)</w:t>
      </w:r>
    </w:p>
    <w:p w14:paraId="1014AC3D" w14:textId="77777777" w:rsidR="00C84CA0" w:rsidRPr="00C84CA0" w:rsidRDefault="00C84CA0" w:rsidP="00C84CA0">
      <w:pPr>
        <w:tabs>
          <w:tab w:val="left" w:pos="1372"/>
        </w:tabs>
        <w:spacing w:after="0"/>
        <w:ind w:right="107"/>
        <w:jc w:val="both"/>
        <w:rPr>
          <w:rFonts w:ascii="Times New Roman" w:hAnsi="Times New Roman" w:cs="Times New Roman"/>
          <w:sz w:val="24"/>
          <w:szCs w:val="24"/>
        </w:rPr>
      </w:pPr>
      <w:r w:rsidRPr="00C84CA0">
        <w:rPr>
          <w:rFonts w:ascii="Times New Roman" w:hAnsi="Times New Roman" w:cs="Times New Roman"/>
          <w:sz w:val="24"/>
          <w:szCs w:val="24"/>
        </w:rPr>
        <w:lastRenderedPageBreak/>
        <w:tab/>
        <w:t>9) сформированность представлений о литературном произведении как</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явлении словесного искусства, о языке художественной литературы в 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эстетической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функции,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изобразительно-выразительных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возможностях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применять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речевой практике;</w:t>
      </w:r>
    </w:p>
    <w:p w14:paraId="042048A0" w14:textId="77777777" w:rsidR="00C84CA0" w:rsidRPr="00C84CA0" w:rsidRDefault="00C84CA0" w:rsidP="00C84CA0">
      <w:pPr>
        <w:tabs>
          <w:tab w:val="left" w:pos="1496"/>
        </w:tabs>
        <w:spacing w:after="0"/>
        <w:ind w:right="114"/>
        <w:jc w:val="both"/>
        <w:rPr>
          <w:rFonts w:ascii="Times New Roman" w:hAnsi="Times New Roman" w:cs="Times New Roman"/>
          <w:sz w:val="24"/>
          <w:szCs w:val="24"/>
        </w:rPr>
      </w:pPr>
      <w:r w:rsidRPr="00C84CA0">
        <w:rPr>
          <w:rFonts w:ascii="Times New Roman" w:hAnsi="Times New Roman" w:cs="Times New Roman"/>
          <w:sz w:val="24"/>
          <w:szCs w:val="24"/>
        </w:rPr>
        <w:tab/>
        <w:t xml:space="preserve"> 10) 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 и понимания литературных текстов, умениями 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 прочитанного в устной и письменной форме, информационной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переработки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текстов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виде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аннотаций,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конспектов,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рефератов,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также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написания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отзывов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сочинений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различных</w:t>
      </w:r>
      <w:r w:rsidRPr="00C84CA0">
        <w:rPr>
          <w:rFonts w:ascii="Times New Roman" w:hAnsi="Times New Roman" w:cs="Times New Roman"/>
          <w:spacing w:val="70"/>
          <w:sz w:val="24"/>
          <w:szCs w:val="24"/>
        </w:rPr>
        <w:t xml:space="preserve"> </w:t>
      </w:r>
      <w:r w:rsidRPr="00C84CA0">
        <w:rPr>
          <w:rFonts w:ascii="Times New Roman" w:hAnsi="Times New Roman" w:cs="Times New Roman"/>
          <w:sz w:val="24"/>
          <w:szCs w:val="24"/>
        </w:rPr>
        <w:t>жанров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(объём сочинения – не менее 250 слов); владение умением редактировать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 литературного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p>
    <w:p w14:paraId="658ED8E5" w14:textId="77777777" w:rsidR="00C84CA0" w:rsidRPr="00C84CA0" w:rsidRDefault="00C84CA0" w:rsidP="00C84CA0">
      <w:pPr>
        <w:widowControl w:val="0"/>
        <w:autoSpaceDE w:val="0"/>
        <w:autoSpaceDN w:val="0"/>
        <w:spacing w:after="0"/>
        <w:ind w:left="201"/>
        <w:outlineLvl w:val="1"/>
        <w:rPr>
          <w:rFonts w:ascii="Times New Roman" w:eastAsia="Arial" w:hAnsi="Times New Roman" w:cs="Times New Roman"/>
          <w:b/>
          <w:bCs/>
          <w:sz w:val="24"/>
          <w:szCs w:val="24"/>
          <w:lang w:eastAsia="en-US"/>
        </w:rPr>
      </w:pPr>
      <w:r w:rsidRPr="00C84CA0">
        <w:rPr>
          <w:rFonts w:ascii="Times New Roman" w:eastAsia="Arial" w:hAnsi="Times New Roman" w:cs="Times New Roman"/>
          <w:b/>
          <w:bCs/>
          <w:sz w:val="24"/>
          <w:szCs w:val="24"/>
          <w:lang w:eastAsia="en-US"/>
        </w:rPr>
        <w:tab/>
      </w:r>
      <w:r w:rsidRPr="00C84CA0">
        <w:rPr>
          <w:rFonts w:ascii="Times New Roman" w:eastAsia="Arial" w:hAnsi="Times New Roman" w:cs="Times New Roman"/>
          <w:bCs/>
          <w:sz w:val="24"/>
          <w:szCs w:val="24"/>
          <w:lang w:eastAsia="en-US"/>
        </w:rPr>
        <w:t>11) умение работать с разными информационными источниками, в том</w:t>
      </w:r>
      <w:r w:rsidRPr="00C84CA0">
        <w:rPr>
          <w:rFonts w:ascii="Times New Roman" w:eastAsia="Arial" w:hAnsi="Times New Roman" w:cs="Times New Roman"/>
          <w:bCs/>
          <w:spacing w:val="1"/>
          <w:sz w:val="24"/>
          <w:szCs w:val="24"/>
          <w:lang w:eastAsia="en-US"/>
        </w:rPr>
        <w:t xml:space="preserve">   </w:t>
      </w:r>
      <w:r w:rsidRPr="00C84CA0">
        <w:rPr>
          <w:rFonts w:ascii="Times New Roman" w:eastAsia="Arial" w:hAnsi="Times New Roman" w:cs="Times New Roman"/>
          <w:bCs/>
          <w:sz w:val="24"/>
          <w:szCs w:val="24"/>
          <w:lang w:eastAsia="en-US"/>
        </w:rPr>
        <w:t>числе в медиапространстве, использовать ресурсы</w:t>
      </w:r>
      <w:r w:rsidRPr="00C84CA0">
        <w:rPr>
          <w:rFonts w:ascii="Times New Roman" w:eastAsia="Arial" w:hAnsi="Times New Roman" w:cs="Times New Roman"/>
          <w:bCs/>
          <w:spacing w:val="70"/>
          <w:sz w:val="24"/>
          <w:szCs w:val="24"/>
          <w:lang w:eastAsia="en-US"/>
        </w:rPr>
        <w:t xml:space="preserve"> </w:t>
      </w:r>
      <w:r w:rsidRPr="00C84CA0">
        <w:rPr>
          <w:rFonts w:ascii="Times New Roman" w:eastAsia="Arial" w:hAnsi="Times New Roman" w:cs="Times New Roman"/>
          <w:bCs/>
          <w:sz w:val="24"/>
          <w:szCs w:val="24"/>
          <w:lang w:eastAsia="en-US"/>
        </w:rPr>
        <w:t>традиционных библиотек</w:t>
      </w:r>
      <w:r w:rsidRPr="00C84CA0">
        <w:rPr>
          <w:rFonts w:ascii="Times New Roman" w:eastAsia="Arial" w:hAnsi="Times New Roman" w:cs="Times New Roman"/>
          <w:bCs/>
          <w:spacing w:val="1"/>
          <w:sz w:val="24"/>
          <w:szCs w:val="24"/>
          <w:lang w:eastAsia="en-US"/>
        </w:rPr>
        <w:t xml:space="preserve"> </w:t>
      </w:r>
      <w:r w:rsidRPr="00C84CA0">
        <w:rPr>
          <w:rFonts w:ascii="Times New Roman" w:eastAsia="Arial" w:hAnsi="Times New Roman" w:cs="Times New Roman"/>
          <w:bCs/>
          <w:sz w:val="24"/>
          <w:szCs w:val="24"/>
          <w:lang w:eastAsia="en-US"/>
        </w:rPr>
        <w:t>и электронных</w:t>
      </w:r>
      <w:r w:rsidRPr="00C84CA0">
        <w:rPr>
          <w:rFonts w:ascii="Times New Roman" w:eastAsia="Arial" w:hAnsi="Times New Roman" w:cs="Times New Roman"/>
          <w:bCs/>
          <w:spacing w:val="-3"/>
          <w:sz w:val="24"/>
          <w:szCs w:val="24"/>
          <w:lang w:eastAsia="en-US"/>
        </w:rPr>
        <w:t xml:space="preserve"> </w:t>
      </w:r>
      <w:r w:rsidRPr="00C84CA0">
        <w:rPr>
          <w:rFonts w:ascii="Times New Roman" w:eastAsia="Arial" w:hAnsi="Times New Roman" w:cs="Times New Roman"/>
          <w:bCs/>
          <w:sz w:val="24"/>
          <w:szCs w:val="24"/>
          <w:lang w:eastAsia="en-US"/>
        </w:rPr>
        <w:t>библиотечных</w:t>
      </w:r>
      <w:r w:rsidRPr="00C84CA0">
        <w:rPr>
          <w:rFonts w:ascii="Times New Roman" w:eastAsia="Arial" w:hAnsi="Times New Roman" w:cs="Times New Roman"/>
          <w:bCs/>
          <w:spacing w:val="-3"/>
          <w:sz w:val="24"/>
          <w:szCs w:val="24"/>
          <w:lang w:eastAsia="en-US"/>
        </w:rPr>
        <w:t xml:space="preserve"> </w:t>
      </w:r>
      <w:r w:rsidRPr="00C84CA0">
        <w:rPr>
          <w:rFonts w:ascii="Times New Roman" w:eastAsia="Arial" w:hAnsi="Times New Roman" w:cs="Times New Roman"/>
          <w:bCs/>
          <w:sz w:val="24"/>
          <w:szCs w:val="24"/>
          <w:lang w:eastAsia="en-US"/>
        </w:rPr>
        <w:t>систем</w:t>
      </w:r>
      <w:r w:rsidRPr="00C84CA0">
        <w:rPr>
          <w:rFonts w:ascii="Times New Roman" w:eastAsia="Arial" w:hAnsi="Times New Roman" w:cs="Times New Roman"/>
          <w:b/>
          <w:bCs/>
          <w:sz w:val="24"/>
          <w:szCs w:val="24"/>
          <w:lang w:eastAsia="en-US"/>
        </w:rPr>
        <w:t xml:space="preserve">. </w:t>
      </w:r>
    </w:p>
    <w:p w14:paraId="3423C0EE" w14:textId="77777777" w:rsidR="00C84CA0" w:rsidRPr="00C84CA0" w:rsidRDefault="00C84CA0" w:rsidP="00C84CA0">
      <w:pPr>
        <w:widowControl w:val="0"/>
        <w:autoSpaceDE w:val="0"/>
        <w:autoSpaceDN w:val="0"/>
        <w:spacing w:after="0"/>
        <w:ind w:left="201"/>
        <w:outlineLvl w:val="1"/>
        <w:rPr>
          <w:rFonts w:ascii="Times New Roman" w:eastAsia="Arial" w:hAnsi="Times New Roman" w:cs="Times New Roman"/>
          <w:bCs/>
          <w:sz w:val="24"/>
          <w:szCs w:val="24"/>
          <w:lang w:eastAsia="en-US"/>
        </w:rPr>
      </w:pPr>
      <w:r w:rsidRPr="00C84CA0">
        <w:rPr>
          <w:rFonts w:ascii="Times New Roman" w:eastAsia="Arial" w:hAnsi="Times New Roman" w:cs="Times New Roman"/>
          <w:bCs/>
          <w:sz w:val="24"/>
          <w:szCs w:val="24"/>
          <w:lang w:eastAsia="en-US"/>
        </w:rPr>
        <w:t>ПРЕДМЕТНЫЕ</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РЕЗУЛЬТАТЫ</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ПО</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КЛАССАМ</w:t>
      </w:r>
    </w:p>
    <w:p w14:paraId="5AAD27FA" w14:textId="77777777" w:rsidR="00C84CA0" w:rsidRPr="00C84CA0" w:rsidRDefault="00C84CA0" w:rsidP="00C84CA0">
      <w:pPr>
        <w:widowControl w:val="0"/>
        <w:numPr>
          <w:ilvl w:val="0"/>
          <w:numId w:val="40"/>
        </w:numPr>
        <w:tabs>
          <w:tab w:val="left" w:pos="1271"/>
        </w:tabs>
        <w:autoSpaceDE w:val="0"/>
        <w:autoSpaceDN w:val="0"/>
        <w:spacing w:after="0"/>
        <w:rPr>
          <w:rFonts w:ascii="Times New Roman" w:hAnsi="Times New Roman" w:cs="Times New Roman"/>
          <w:sz w:val="24"/>
          <w:szCs w:val="24"/>
        </w:rPr>
      </w:pPr>
      <w:r w:rsidRPr="00C84CA0">
        <w:rPr>
          <w:rFonts w:ascii="Times New Roman" w:hAnsi="Times New Roman" w:cs="Times New Roman"/>
          <w:sz w:val="24"/>
          <w:szCs w:val="24"/>
        </w:rPr>
        <w:t>КЛАСС</w:t>
      </w:r>
    </w:p>
    <w:p w14:paraId="3FE38088" w14:textId="77777777" w:rsidR="00C84CA0" w:rsidRPr="00C84CA0" w:rsidRDefault="00C84CA0" w:rsidP="00C84CA0">
      <w:pPr>
        <w:widowControl w:val="0"/>
        <w:numPr>
          <w:ilvl w:val="0"/>
          <w:numId w:val="39"/>
        </w:numPr>
        <w:tabs>
          <w:tab w:val="left" w:pos="1242"/>
        </w:tabs>
        <w:autoSpaceDE w:val="0"/>
        <w:autoSpaceDN w:val="0"/>
        <w:spacing w:after="0"/>
        <w:ind w:right="113"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 причастности к отечественным традициям и исторической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преемственности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поколений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установления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связей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фактами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социальной</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56"/>
          <w:sz w:val="24"/>
          <w:szCs w:val="24"/>
        </w:rPr>
        <w:t xml:space="preserve"> </w:t>
      </w:r>
      <w:r w:rsidRPr="00C84CA0">
        <w:rPr>
          <w:rFonts w:ascii="Times New Roman" w:hAnsi="Times New Roman" w:cs="Times New Roman"/>
          <w:sz w:val="24"/>
          <w:szCs w:val="24"/>
        </w:rPr>
        <w:t>идеологическими</w:t>
      </w:r>
      <w:r w:rsidRPr="00C84CA0">
        <w:rPr>
          <w:rFonts w:ascii="Times New Roman" w:hAnsi="Times New Roman" w:cs="Times New Roman"/>
          <w:spacing w:val="54"/>
          <w:sz w:val="24"/>
          <w:szCs w:val="24"/>
        </w:rPr>
        <w:t xml:space="preserve"> </w:t>
      </w:r>
      <w:r w:rsidRPr="00C84CA0">
        <w:rPr>
          <w:rFonts w:ascii="Times New Roman" w:hAnsi="Times New Roman" w:cs="Times New Roman"/>
          <w:sz w:val="24"/>
          <w:szCs w:val="24"/>
        </w:rPr>
        <w:t>течениями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особенностями</w:t>
      </w:r>
    </w:p>
    <w:p w14:paraId="15C6ABAA" w14:textId="77777777" w:rsidR="00C84CA0" w:rsidRPr="00C84CA0" w:rsidRDefault="00C84CA0" w:rsidP="00C84CA0">
      <w:pPr>
        <w:spacing w:after="0"/>
        <w:ind w:right="121"/>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культурного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страны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конкретную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эпоху</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половина</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века);</w:t>
      </w:r>
    </w:p>
    <w:p w14:paraId="01B44C76" w14:textId="77777777" w:rsidR="00C84CA0" w:rsidRPr="00C84CA0" w:rsidRDefault="00C84CA0" w:rsidP="00C84CA0">
      <w:pPr>
        <w:tabs>
          <w:tab w:val="left" w:pos="1525"/>
        </w:tabs>
        <w:spacing w:after="0"/>
        <w:ind w:left="-3" w:right="105"/>
        <w:jc w:val="both"/>
        <w:rPr>
          <w:rFonts w:ascii="Times New Roman" w:hAnsi="Times New Roman" w:cs="Times New Roman"/>
          <w:sz w:val="24"/>
          <w:szCs w:val="24"/>
        </w:rPr>
      </w:pPr>
      <w:r w:rsidRPr="00C84CA0">
        <w:rPr>
          <w:rFonts w:ascii="Times New Roman" w:hAnsi="Times New Roman" w:cs="Times New Roman"/>
          <w:sz w:val="24"/>
          <w:szCs w:val="24"/>
        </w:rPr>
        <w:t xml:space="preserve">                2)  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 духовно-нравственным развитием личности в контексте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классики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интеллектуально-нравственного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 xml:space="preserve">роста;           </w:t>
      </w:r>
    </w:p>
    <w:p w14:paraId="7CE60B14" w14:textId="77777777" w:rsidR="00C84CA0" w:rsidRPr="00C84CA0" w:rsidRDefault="00C84CA0" w:rsidP="00C84CA0">
      <w:pPr>
        <w:tabs>
          <w:tab w:val="left" w:pos="1525"/>
        </w:tabs>
        <w:spacing w:before="4" w:after="0"/>
        <w:ind w:left="-3" w:right="105"/>
        <w:jc w:val="both"/>
        <w:rPr>
          <w:rFonts w:ascii="Times New Roman" w:hAnsi="Times New Roman" w:cs="Times New Roman"/>
          <w:sz w:val="24"/>
          <w:szCs w:val="24"/>
        </w:rPr>
      </w:pPr>
      <w:r w:rsidRPr="00C84CA0">
        <w:rPr>
          <w:rFonts w:ascii="Times New Roman" w:hAnsi="Times New Roman" w:cs="Times New Roman"/>
          <w:sz w:val="24"/>
          <w:szCs w:val="24"/>
        </w:rPr>
        <w:t xml:space="preserve">                 3)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устойчивого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интереса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средству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познания отечественной и других культур, уважительного отношения к 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внимательно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самостоятельно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интерпретировать</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художественный текст;</w:t>
      </w:r>
    </w:p>
    <w:p w14:paraId="2043F1A9" w14:textId="77777777" w:rsidR="00C84CA0" w:rsidRPr="00C84CA0" w:rsidRDefault="00C84CA0" w:rsidP="00C84CA0">
      <w:pPr>
        <w:tabs>
          <w:tab w:val="left" w:pos="0"/>
          <w:tab w:val="left" w:pos="1701"/>
        </w:tabs>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4) 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содержания,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взаимовлияния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также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 народов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России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(вторая</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половина</w:t>
      </w:r>
      <w:r w:rsidRPr="00C84CA0">
        <w:rPr>
          <w:rFonts w:ascii="Times New Roman" w:hAnsi="Times New Roman" w:cs="Times New Roman"/>
          <w:spacing w:val="8"/>
          <w:sz w:val="24"/>
          <w:szCs w:val="24"/>
        </w:rPr>
        <w:t xml:space="preserve"> </w:t>
      </w:r>
      <w:r w:rsidRPr="00C84CA0">
        <w:rPr>
          <w:rFonts w:ascii="Times New Roman" w:hAnsi="Times New Roman" w:cs="Times New Roman"/>
          <w:sz w:val="24"/>
          <w:szCs w:val="24"/>
        </w:rPr>
        <w:t>XIX</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p>
    <w:p w14:paraId="699AA075" w14:textId="77777777" w:rsidR="00C84CA0" w:rsidRPr="00C84CA0" w:rsidRDefault="00C84CA0" w:rsidP="00C84CA0">
      <w:pPr>
        <w:tabs>
          <w:tab w:val="left" w:pos="1391"/>
        </w:tabs>
        <w:spacing w:after="0"/>
        <w:ind w:left="319" w:right="106"/>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5)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определять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учитывать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художественных текстов, выявлять связь литературных произведений второй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половины XIX века со временем написания, с современностью и традицией;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 раскрывать конкретно-историческое и общечеловеческое содержание</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литературных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произведений;</w:t>
      </w:r>
    </w:p>
    <w:p w14:paraId="6C0A8DF4" w14:textId="77777777" w:rsidR="00C84CA0" w:rsidRPr="00C84CA0" w:rsidRDefault="00C84CA0" w:rsidP="00C84CA0">
      <w:pPr>
        <w:tabs>
          <w:tab w:val="left" w:pos="0"/>
        </w:tabs>
        <w:spacing w:after="0"/>
        <w:ind w:left="-3" w:right="118"/>
        <w:jc w:val="both"/>
        <w:rPr>
          <w:rFonts w:ascii="Times New Roman" w:hAnsi="Times New Roman" w:cs="Times New Roman"/>
          <w:sz w:val="24"/>
          <w:szCs w:val="24"/>
        </w:rPr>
      </w:pPr>
      <w:r w:rsidRPr="00C84CA0">
        <w:rPr>
          <w:rFonts w:ascii="Times New Roman" w:hAnsi="Times New Roman" w:cs="Times New Roman"/>
          <w:sz w:val="24"/>
          <w:szCs w:val="24"/>
        </w:rPr>
        <w:t xml:space="preserve">            6) 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XIX века образы, темы, идеи, проблемы и выражать своё отношение к ним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участвовать в дискуссии на литературные темы; иметь устойчивые навыки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 и письменной речи в процессе чтения и обсуждения лучших образцов</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отечественной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 литературы;</w:t>
      </w:r>
    </w:p>
    <w:p w14:paraId="6BF4C798" w14:textId="77777777" w:rsidR="00C84CA0" w:rsidRPr="00C84CA0" w:rsidRDefault="00C84CA0" w:rsidP="00C84CA0">
      <w:pPr>
        <w:tabs>
          <w:tab w:val="left" w:pos="1285"/>
        </w:tabs>
        <w:spacing w:after="0"/>
        <w:ind w:right="117"/>
        <w:jc w:val="both"/>
        <w:rPr>
          <w:rFonts w:ascii="Times New Roman" w:hAnsi="Times New Roman" w:cs="Times New Roman"/>
          <w:sz w:val="24"/>
          <w:szCs w:val="24"/>
        </w:rPr>
      </w:pPr>
      <w:r w:rsidRPr="00C84CA0">
        <w:rPr>
          <w:rFonts w:ascii="Times New Roman" w:hAnsi="Times New Roman" w:cs="Times New Roman"/>
          <w:sz w:val="24"/>
          <w:szCs w:val="24"/>
        </w:rPr>
        <w:t xml:space="preserve">                7) осмысление художественной картины жизни, созданной автором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lastRenderedPageBreak/>
        <w:t>интеллектуального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откликаться на прочитанное, выражать личное отношение к нему, передавать</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читательские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впечатления        </w:t>
      </w:r>
    </w:p>
    <w:p w14:paraId="2899F919" w14:textId="77777777" w:rsidR="00C84CA0" w:rsidRPr="00C84CA0" w:rsidRDefault="00C84CA0" w:rsidP="00C84CA0">
      <w:pPr>
        <w:tabs>
          <w:tab w:val="left" w:pos="1285"/>
        </w:tabs>
        <w:spacing w:after="0"/>
        <w:ind w:right="117"/>
        <w:jc w:val="both"/>
        <w:rPr>
          <w:rFonts w:ascii="Times New Roman" w:hAnsi="Times New Roman" w:cs="Times New Roman"/>
          <w:sz w:val="24"/>
          <w:szCs w:val="24"/>
        </w:rPr>
      </w:pPr>
      <w:r w:rsidRPr="00C84CA0">
        <w:rPr>
          <w:rFonts w:ascii="Times New Roman" w:hAnsi="Times New Roman" w:cs="Times New Roman"/>
          <w:sz w:val="24"/>
          <w:szCs w:val="24"/>
        </w:rPr>
        <w:t xml:space="preserve">                 8) 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фрагментов;</w:t>
      </w:r>
    </w:p>
    <w:p w14:paraId="35F5F6B2" w14:textId="77777777" w:rsidR="00C84CA0" w:rsidRPr="00C84CA0" w:rsidRDefault="00C84CA0" w:rsidP="00C84CA0">
      <w:pPr>
        <w:widowControl w:val="0"/>
        <w:tabs>
          <w:tab w:val="left" w:pos="1376"/>
        </w:tabs>
        <w:autoSpaceDE w:val="0"/>
        <w:autoSpaceDN w:val="0"/>
        <w:spacing w:after="0"/>
        <w:ind w:left="-3" w:right="107"/>
        <w:jc w:val="both"/>
        <w:rPr>
          <w:rFonts w:ascii="Times New Roman" w:hAnsi="Times New Roman" w:cs="Times New Roman"/>
          <w:sz w:val="24"/>
          <w:szCs w:val="24"/>
        </w:rPr>
      </w:pPr>
      <w:r w:rsidRPr="00C84CA0">
        <w:rPr>
          <w:rFonts w:ascii="Times New Roman" w:hAnsi="Times New Roman" w:cs="Times New Roman"/>
          <w:sz w:val="24"/>
          <w:szCs w:val="24"/>
        </w:rPr>
        <w:t xml:space="preserve">                9)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в единстве формы и содержания (с учётом неоднозначности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заложенных</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нём</w:t>
      </w:r>
      <w:r w:rsidRPr="00C84CA0">
        <w:rPr>
          <w:rFonts w:ascii="Times New Roman" w:hAnsi="Times New Roman" w:cs="Times New Roman"/>
          <w:spacing w:val="47"/>
          <w:sz w:val="24"/>
          <w:szCs w:val="24"/>
        </w:rPr>
        <w:t xml:space="preserve"> </w:t>
      </w:r>
      <w:r w:rsidRPr="00C84CA0">
        <w:rPr>
          <w:rFonts w:ascii="Times New Roman" w:hAnsi="Times New Roman" w:cs="Times New Roman"/>
          <w:sz w:val="24"/>
          <w:szCs w:val="24"/>
        </w:rPr>
        <w:t>смыслов</w:t>
      </w:r>
      <w:r w:rsidRPr="00C84CA0">
        <w:rPr>
          <w:rFonts w:ascii="Times New Roman" w:hAnsi="Times New Roman" w:cs="Times New Roman"/>
          <w:spacing w:val="4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наличия</w:t>
      </w:r>
      <w:r w:rsidRPr="00C84CA0">
        <w:rPr>
          <w:rFonts w:ascii="Times New Roman" w:hAnsi="Times New Roman" w:cs="Times New Roman"/>
          <w:spacing w:val="5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49"/>
          <w:sz w:val="24"/>
          <w:szCs w:val="24"/>
        </w:rPr>
        <w:t xml:space="preserve"> </w:t>
      </w:r>
      <w:r w:rsidRPr="00C84CA0">
        <w:rPr>
          <w:rFonts w:ascii="Times New Roman" w:hAnsi="Times New Roman" w:cs="Times New Roman"/>
          <w:sz w:val="24"/>
          <w:szCs w:val="24"/>
        </w:rPr>
        <w:t>нём</w:t>
      </w:r>
      <w:r w:rsidRPr="00C84CA0">
        <w:rPr>
          <w:rFonts w:ascii="Times New Roman" w:hAnsi="Times New Roman" w:cs="Times New Roman"/>
          <w:spacing w:val="52"/>
          <w:sz w:val="24"/>
          <w:szCs w:val="24"/>
        </w:rPr>
        <w:t xml:space="preserve"> </w:t>
      </w:r>
      <w:r w:rsidRPr="00C84CA0">
        <w:rPr>
          <w:rFonts w:ascii="Times New Roman" w:hAnsi="Times New Roman" w:cs="Times New Roman"/>
          <w:sz w:val="24"/>
          <w:szCs w:val="24"/>
        </w:rPr>
        <w:t>подтекста)</w:t>
      </w:r>
      <w:r w:rsidRPr="00C84CA0">
        <w:rPr>
          <w:rFonts w:ascii="Times New Roman" w:hAnsi="Times New Roman" w:cs="Times New Roman"/>
          <w:spacing w:val="44"/>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52"/>
          <w:sz w:val="24"/>
          <w:szCs w:val="24"/>
        </w:rPr>
        <w:t xml:space="preserve"> </w:t>
      </w:r>
      <w:r w:rsidRPr="00C84CA0">
        <w:rPr>
          <w:rFonts w:ascii="Times New Roman" w:hAnsi="Times New Roman" w:cs="Times New Roman"/>
          <w:sz w:val="24"/>
          <w:szCs w:val="24"/>
        </w:rPr>
        <w:t>использованием  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развития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страны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конкретную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историческую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эпоху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(вторая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половина</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XIX</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века);</w:t>
      </w:r>
    </w:p>
    <w:p w14:paraId="3805D07F" w14:textId="77777777" w:rsidR="00C84CA0" w:rsidRPr="00C84CA0" w:rsidRDefault="00C84CA0" w:rsidP="00C84CA0">
      <w:pPr>
        <w:spacing w:after="0"/>
        <w:ind w:right="108"/>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теоретико-литературных терминов и понятий (в дополнение к изученным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основной</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школе):</w:t>
      </w:r>
    </w:p>
    <w:p w14:paraId="521C7D10" w14:textId="77777777" w:rsidR="00C84CA0" w:rsidRPr="00C84CA0" w:rsidRDefault="00C84CA0" w:rsidP="00EB4FFE">
      <w:pPr>
        <w:spacing w:after="0"/>
        <w:ind w:right="108" w:firstLine="600"/>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10)      конкретно-историческое,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общечеловеческое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национальное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творчестве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писателя;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традиция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новаторство;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авторский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замысел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воплощение;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художественное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время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пространство;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миф</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народность;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историко-литературный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процесс;</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литературные</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направления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течения: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романтизм,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реализм;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жанры;</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трагическое и комическое; психологизм; тематика и проблематика; авторская</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позиция;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фабула;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виды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тропов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фигуры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речи;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внутренняя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речь;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стиль,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стилизация; аллюзия, подтекст; символ; системы стихосложения (тоническая,</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силлабическая, силлабо-тоническая);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«вечные темы» и «вечные образы»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взаимосвязь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взаимовлияние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национальных</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художественный перевод; литературная</w:t>
      </w:r>
      <w:r w:rsidRPr="00C84CA0">
        <w:rPr>
          <w:rFonts w:ascii="Times New Roman" w:eastAsia="Times New Roman" w:hAnsi="Times New Roman" w:cs="Times New Roman"/>
          <w:spacing w:val="3"/>
          <w:sz w:val="24"/>
          <w:szCs w:val="24"/>
        </w:rPr>
        <w:t xml:space="preserve"> </w:t>
      </w:r>
      <w:r w:rsidRPr="00C84CA0">
        <w:rPr>
          <w:rFonts w:ascii="Times New Roman" w:eastAsia="Times New Roman" w:hAnsi="Times New Roman" w:cs="Times New Roman"/>
          <w:sz w:val="24"/>
          <w:szCs w:val="24"/>
        </w:rPr>
        <w:t>критика;</w:t>
      </w:r>
    </w:p>
    <w:p w14:paraId="29F6C25B" w14:textId="77777777" w:rsidR="00C84CA0" w:rsidRPr="00C84CA0" w:rsidRDefault="00C84CA0" w:rsidP="00EB4FFE">
      <w:pPr>
        <w:tabs>
          <w:tab w:val="left" w:pos="1592"/>
        </w:tabs>
        <w:spacing w:after="0"/>
        <w:ind w:left="-3" w:right="116"/>
        <w:jc w:val="both"/>
        <w:rPr>
          <w:rFonts w:ascii="Times New Roman" w:hAnsi="Times New Roman" w:cs="Times New Roman"/>
          <w:sz w:val="24"/>
          <w:szCs w:val="24"/>
        </w:rPr>
      </w:pPr>
      <w:r w:rsidRPr="00C84CA0">
        <w:rPr>
          <w:rFonts w:ascii="Times New Roman" w:hAnsi="Times New Roman" w:cs="Times New Roman"/>
          <w:sz w:val="24"/>
          <w:szCs w:val="24"/>
        </w:rPr>
        <w:t xml:space="preserve">           11)   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сопоставлять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 и сравнивать их с художественными интерпретациями в других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видах</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искусств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(графика,</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живопись,</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театр,</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кино,</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музыка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др.);</w:t>
      </w:r>
    </w:p>
    <w:p w14:paraId="7A8AD3FA" w14:textId="77777777" w:rsidR="00C84CA0" w:rsidRPr="00C84CA0" w:rsidRDefault="00C84CA0" w:rsidP="00C84CA0">
      <w:pPr>
        <w:tabs>
          <w:tab w:val="left" w:pos="1372"/>
        </w:tabs>
        <w:spacing w:after="0"/>
        <w:ind w:right="107"/>
        <w:jc w:val="both"/>
        <w:rPr>
          <w:rFonts w:ascii="Times New Roman" w:hAnsi="Times New Roman" w:cs="Times New Roman"/>
          <w:sz w:val="24"/>
          <w:szCs w:val="24"/>
        </w:rPr>
      </w:pPr>
      <w:r w:rsidRPr="00C84CA0">
        <w:rPr>
          <w:rFonts w:ascii="Times New Roman" w:hAnsi="Times New Roman" w:cs="Times New Roman"/>
          <w:sz w:val="24"/>
          <w:szCs w:val="24"/>
        </w:rPr>
        <w:t xml:space="preserve">           12)   сформированность представлений о литературном произведении как</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явлении словесного искусства, о языке художественной литературы в 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эстетической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функции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изобразительно-выразительных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возможностях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применять их в речевой практике; владение умением анализировать единицы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различных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языковых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уровней и выявлять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роль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p>
    <w:p w14:paraId="3AF3237E" w14:textId="77777777" w:rsidR="00C84CA0" w:rsidRPr="00C84CA0" w:rsidRDefault="00C84CA0" w:rsidP="00C84CA0">
      <w:pPr>
        <w:tabs>
          <w:tab w:val="left" w:pos="1468"/>
        </w:tabs>
        <w:spacing w:after="0"/>
        <w:ind w:right="109"/>
        <w:jc w:val="both"/>
        <w:rPr>
          <w:rFonts w:ascii="Times New Roman" w:hAnsi="Times New Roman" w:cs="Times New Roman"/>
          <w:sz w:val="24"/>
          <w:szCs w:val="24"/>
        </w:rPr>
      </w:pPr>
      <w:r w:rsidRPr="00C84CA0">
        <w:rPr>
          <w:rFonts w:ascii="Times New Roman" w:hAnsi="Times New Roman" w:cs="Times New Roman"/>
          <w:sz w:val="24"/>
          <w:szCs w:val="24"/>
        </w:rPr>
        <w:t xml:space="preserve">       13)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восприятия и понимания литературных текстов, умениями </w:t>
      </w:r>
      <w:proofErr w:type="gramStart"/>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w:t>
      </w:r>
      <w:proofErr w:type="gramEnd"/>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прочитанного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формах,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информационной переработки текстов в виде аннотаций, отзывов, 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 конспектов, рефератов, а также сочинений различных жанров (не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250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слов);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редактировать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литературного языка;</w:t>
      </w:r>
    </w:p>
    <w:p w14:paraId="1CA5746A"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xml:space="preserve">      14)    умение работать с разными информационными источниками, в 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4"/>
          <w:sz w:val="24"/>
          <w:szCs w:val="24"/>
        </w:rPr>
        <w:t xml:space="preserve"> </w:t>
      </w:r>
      <w:r w:rsidRPr="00C84CA0">
        <w:rPr>
          <w:rFonts w:ascii="Times New Roman" w:hAnsi="Times New Roman" w:cs="Times New Roman"/>
          <w:sz w:val="24"/>
          <w:szCs w:val="24"/>
        </w:rPr>
        <w:t>медиапространстве,</w:t>
      </w:r>
      <w:r w:rsidRPr="00C84CA0">
        <w:rPr>
          <w:rFonts w:ascii="Times New Roman" w:hAnsi="Times New Roman" w:cs="Times New Roman"/>
          <w:spacing w:val="-7"/>
          <w:sz w:val="24"/>
          <w:szCs w:val="24"/>
        </w:rPr>
        <w:t xml:space="preserve"> </w:t>
      </w:r>
      <w:r w:rsidRPr="00C84CA0">
        <w:rPr>
          <w:rFonts w:ascii="Times New Roman" w:hAnsi="Times New Roman" w:cs="Times New Roman"/>
          <w:sz w:val="24"/>
          <w:szCs w:val="24"/>
        </w:rPr>
        <w:t>использовать</w:t>
      </w:r>
      <w:r w:rsidRPr="00C84CA0">
        <w:rPr>
          <w:rFonts w:ascii="Times New Roman" w:hAnsi="Times New Roman" w:cs="Times New Roman"/>
          <w:spacing w:val="-7"/>
          <w:sz w:val="24"/>
          <w:szCs w:val="24"/>
        </w:rPr>
        <w:t xml:space="preserve"> </w:t>
      </w:r>
      <w:r w:rsidRPr="00C84CA0">
        <w:rPr>
          <w:rFonts w:ascii="Times New Roman" w:hAnsi="Times New Roman" w:cs="Times New Roman"/>
          <w:sz w:val="24"/>
          <w:szCs w:val="24"/>
        </w:rPr>
        <w:t>ресурсы</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традиционных</w:t>
      </w:r>
      <w:r w:rsidRPr="00C84CA0">
        <w:rPr>
          <w:rFonts w:ascii="Times New Roman" w:hAnsi="Times New Roman" w:cs="Times New Roman"/>
          <w:spacing w:val="-12"/>
          <w:sz w:val="24"/>
          <w:szCs w:val="24"/>
        </w:rPr>
        <w:t xml:space="preserve"> </w:t>
      </w:r>
      <w:r w:rsidRPr="00C84CA0">
        <w:rPr>
          <w:rFonts w:ascii="Times New Roman" w:hAnsi="Times New Roman" w:cs="Times New Roman"/>
          <w:sz w:val="24"/>
          <w:szCs w:val="24"/>
        </w:rPr>
        <w:t>библиотек</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8"/>
          <w:sz w:val="24"/>
          <w:szCs w:val="24"/>
        </w:rPr>
        <w:t xml:space="preserve"> </w:t>
      </w:r>
      <w:r w:rsidRPr="00C84CA0">
        <w:rPr>
          <w:rFonts w:ascii="Times New Roman" w:hAnsi="Times New Roman" w:cs="Times New Roman"/>
          <w:sz w:val="24"/>
          <w:szCs w:val="24"/>
        </w:rPr>
        <w:t>электронных</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 xml:space="preserve">библиотечных </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систем.</w:t>
      </w:r>
    </w:p>
    <w:p w14:paraId="126FBF9B" w14:textId="77777777" w:rsidR="00C84CA0" w:rsidRPr="00C84CA0" w:rsidRDefault="00C84CA0" w:rsidP="00C84CA0">
      <w:pPr>
        <w:widowControl w:val="0"/>
        <w:numPr>
          <w:ilvl w:val="0"/>
          <w:numId w:val="40"/>
        </w:numPr>
        <w:tabs>
          <w:tab w:val="left" w:pos="1271"/>
        </w:tabs>
        <w:autoSpaceDE w:val="0"/>
        <w:autoSpaceDN w:val="0"/>
        <w:spacing w:after="0"/>
        <w:outlineLvl w:val="1"/>
        <w:rPr>
          <w:rFonts w:ascii="Times New Roman" w:eastAsia="Arial" w:hAnsi="Times New Roman" w:cs="Times New Roman"/>
          <w:b/>
          <w:bCs/>
          <w:sz w:val="24"/>
          <w:szCs w:val="24"/>
          <w:lang w:eastAsia="en-US"/>
        </w:rPr>
      </w:pPr>
      <w:r w:rsidRPr="00C84CA0">
        <w:rPr>
          <w:rFonts w:ascii="Times New Roman" w:eastAsia="Arial" w:hAnsi="Times New Roman" w:cs="Times New Roman"/>
          <w:b/>
          <w:bCs/>
          <w:sz w:val="24"/>
          <w:szCs w:val="24"/>
          <w:lang w:eastAsia="en-US"/>
        </w:rPr>
        <w:t>КЛАСС</w:t>
      </w:r>
    </w:p>
    <w:p w14:paraId="64166084" w14:textId="77777777" w:rsidR="00C84CA0" w:rsidRPr="00C84CA0" w:rsidRDefault="00C84CA0" w:rsidP="00C84CA0">
      <w:pPr>
        <w:spacing w:after="120"/>
        <w:ind w:right="118" w:firstLine="708"/>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1)  осознание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чувства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причастности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отечественным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традициям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осознание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исторической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преемственности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поколений;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включение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культурно-языковое пространство русской и мировой культуры через умение</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соотносить</w:t>
      </w:r>
      <w:r w:rsidRPr="00C84CA0">
        <w:rPr>
          <w:rFonts w:ascii="Times New Roman" w:eastAsia="Times New Roman" w:hAnsi="Times New Roman" w:cs="Times New Roman"/>
          <w:spacing w:val="10"/>
          <w:sz w:val="24"/>
          <w:szCs w:val="24"/>
        </w:rPr>
        <w:t xml:space="preserve"> </w:t>
      </w:r>
      <w:r w:rsidRPr="00C84CA0">
        <w:rPr>
          <w:rFonts w:ascii="Times New Roman" w:eastAsia="Times New Roman" w:hAnsi="Times New Roman" w:cs="Times New Roman"/>
          <w:sz w:val="24"/>
          <w:szCs w:val="24"/>
        </w:rPr>
        <w:t>художественную</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литературу</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конца</w:t>
      </w:r>
      <w:r w:rsidRPr="00C84CA0">
        <w:rPr>
          <w:rFonts w:ascii="Times New Roman" w:eastAsia="Times New Roman" w:hAnsi="Times New Roman" w:cs="Times New Roman"/>
          <w:spacing w:val="16"/>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9"/>
          <w:sz w:val="24"/>
          <w:szCs w:val="24"/>
        </w:rPr>
        <w:t xml:space="preserve"> </w:t>
      </w:r>
      <w:r w:rsidRPr="00C84CA0">
        <w:rPr>
          <w:rFonts w:ascii="Times New Roman" w:eastAsia="Times New Roman" w:hAnsi="Times New Roman" w:cs="Times New Roman"/>
          <w:sz w:val="24"/>
          <w:szCs w:val="24"/>
        </w:rPr>
        <w:t>–</w:t>
      </w:r>
      <w:r w:rsidRPr="00C84CA0">
        <w:rPr>
          <w:rFonts w:ascii="Times New Roman" w:eastAsia="Times New Roman" w:hAnsi="Times New Roman" w:cs="Times New Roman"/>
          <w:spacing w:val="8"/>
          <w:sz w:val="24"/>
          <w:szCs w:val="24"/>
        </w:rPr>
        <w:t xml:space="preserve"> </w:t>
      </w:r>
      <w:r w:rsidRPr="00C84CA0">
        <w:rPr>
          <w:rFonts w:ascii="Times New Roman" w:eastAsia="Times New Roman" w:hAnsi="Times New Roman" w:cs="Times New Roman"/>
          <w:sz w:val="24"/>
          <w:szCs w:val="24"/>
        </w:rPr>
        <w:t>начала</w:t>
      </w:r>
      <w:r w:rsidRPr="00C84CA0">
        <w:rPr>
          <w:rFonts w:ascii="Times New Roman" w:eastAsia="Times New Roman" w:hAnsi="Times New Roman" w:cs="Times New Roman"/>
          <w:spacing w:val="11"/>
          <w:sz w:val="24"/>
          <w:szCs w:val="24"/>
        </w:rPr>
        <w:t xml:space="preserve"> </w:t>
      </w:r>
      <w:r w:rsidRPr="00C84CA0">
        <w:rPr>
          <w:rFonts w:ascii="Times New Roman" w:eastAsia="Times New Roman" w:hAnsi="Times New Roman" w:cs="Times New Roman"/>
          <w:sz w:val="24"/>
          <w:szCs w:val="24"/>
        </w:rPr>
        <w:t>XXI</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века</w:t>
      </w:r>
      <w:r w:rsidRPr="00C84CA0">
        <w:rPr>
          <w:rFonts w:ascii="Times New Roman" w:eastAsia="Times New Roman" w:hAnsi="Times New Roman" w:cs="Times New Roman"/>
          <w:spacing w:val="9"/>
          <w:sz w:val="24"/>
          <w:szCs w:val="24"/>
        </w:rPr>
        <w:t xml:space="preserve"> </w:t>
      </w:r>
      <w:r w:rsidRPr="00C84CA0">
        <w:rPr>
          <w:rFonts w:ascii="Times New Roman" w:eastAsia="Times New Roman" w:hAnsi="Times New Roman" w:cs="Times New Roman"/>
          <w:sz w:val="24"/>
          <w:szCs w:val="24"/>
        </w:rPr>
        <w:t xml:space="preserve">с фактами общественной жизни и культуры; </w:t>
      </w:r>
      <w:r w:rsidRPr="00C84CA0">
        <w:rPr>
          <w:rFonts w:ascii="Times New Roman" w:eastAsia="Times New Roman" w:hAnsi="Times New Roman" w:cs="Times New Roman"/>
          <w:sz w:val="24"/>
          <w:szCs w:val="24"/>
        </w:rPr>
        <w:lastRenderedPageBreak/>
        <w:t>раскрывать роль литературы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духовном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общества;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воспитание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ценностного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отношения к 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как неотъемлемой части культуры;</w:t>
      </w:r>
    </w:p>
    <w:p w14:paraId="4981A588" w14:textId="77777777" w:rsidR="00C84CA0" w:rsidRPr="00C84CA0" w:rsidRDefault="00C84CA0" w:rsidP="00C84CA0">
      <w:pPr>
        <w:tabs>
          <w:tab w:val="left" w:pos="1549"/>
        </w:tabs>
        <w:ind w:right="115"/>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2)  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 духовно-нравственным развитием личности в контексте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народов</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России</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собственного</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интеллектуально-нравственного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роста;</w:t>
      </w:r>
    </w:p>
    <w:p w14:paraId="0DB83CBC" w14:textId="77777777" w:rsidR="00C84CA0" w:rsidRPr="00C84CA0" w:rsidRDefault="00C84CA0" w:rsidP="00C84CA0">
      <w:pPr>
        <w:tabs>
          <w:tab w:val="left" w:pos="1233"/>
        </w:tabs>
        <w:ind w:right="102"/>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3)  приобщение к российскому литературному наследию и через него –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традиционным ценностям и сокровищам отечественной и мировой культуры;</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места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мировом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культурном</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процессе;</w:t>
      </w:r>
    </w:p>
    <w:p w14:paraId="6FFEA21B" w14:textId="77777777" w:rsidR="00C84CA0" w:rsidRPr="00C84CA0" w:rsidRDefault="00C84CA0" w:rsidP="00C84CA0">
      <w:pPr>
        <w:tabs>
          <w:tab w:val="left" w:pos="1295"/>
        </w:tabs>
        <w:spacing w:after="0"/>
        <w:ind w:right="98"/>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4)   знание содержания и понимание ключевых проблем 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 зарубежной литературы, литератур народов России (конец XIX –</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начало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XXI</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0"/>
          <w:sz w:val="24"/>
          <w:szCs w:val="24"/>
        </w:rPr>
        <w:t xml:space="preserve"> </w:t>
      </w:r>
      <w:r w:rsidRPr="00C84CA0">
        <w:rPr>
          <w:rFonts w:ascii="Times New Roman" w:hAnsi="Times New Roman" w:cs="Times New Roman"/>
          <w:sz w:val="24"/>
          <w:szCs w:val="24"/>
        </w:rPr>
        <w:t>влияния</w:t>
      </w:r>
      <w:r w:rsidRPr="00C84CA0">
        <w:rPr>
          <w:rFonts w:ascii="Times New Roman" w:hAnsi="Times New Roman" w:cs="Times New Roman"/>
          <w:spacing w:val="-13"/>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формирование</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национальной</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0"/>
          <w:sz w:val="24"/>
          <w:szCs w:val="24"/>
        </w:rPr>
        <w:t xml:space="preserve"> </w:t>
      </w:r>
      <w:r w:rsidRPr="00C84CA0">
        <w:rPr>
          <w:rFonts w:ascii="Times New Roman" w:hAnsi="Times New Roman" w:cs="Times New Roman"/>
          <w:sz w:val="24"/>
          <w:szCs w:val="24"/>
        </w:rPr>
        <w:t>мировой</w:t>
      </w:r>
      <w:r w:rsidRPr="00C84CA0">
        <w:rPr>
          <w:rFonts w:ascii="Times New Roman" w:hAnsi="Times New Roman" w:cs="Times New Roman"/>
          <w:spacing w:val="-68"/>
          <w:sz w:val="24"/>
          <w:szCs w:val="24"/>
        </w:rPr>
        <w:t xml:space="preserve"> </w:t>
      </w:r>
      <w:r w:rsidRPr="00C84CA0">
        <w:rPr>
          <w:rFonts w:ascii="Times New Roman" w:hAnsi="Times New Roman" w:cs="Times New Roman"/>
          <w:sz w:val="24"/>
          <w:szCs w:val="24"/>
        </w:rPr>
        <w:t>литературы;</w:t>
      </w:r>
    </w:p>
    <w:p w14:paraId="169DCD4A" w14:textId="77777777" w:rsidR="00C84CA0" w:rsidRPr="00C84CA0" w:rsidRDefault="00C84CA0" w:rsidP="00C84CA0">
      <w:pPr>
        <w:widowControl w:val="0"/>
        <w:tabs>
          <w:tab w:val="left" w:pos="1391"/>
        </w:tabs>
        <w:autoSpaceDE w:val="0"/>
        <w:autoSpaceDN w:val="0"/>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5)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определять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учитывать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художественных текстов, выявлять связь литературных произведений конца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XIX–XXI</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временем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написания,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современностью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выявлять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«сквозные темы»</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литературы;</w:t>
      </w:r>
    </w:p>
    <w:p w14:paraId="3ED93D84" w14:textId="77777777" w:rsidR="00C84CA0" w:rsidRPr="00C84CA0" w:rsidRDefault="00C84CA0" w:rsidP="00C84CA0">
      <w:pPr>
        <w:widowControl w:val="0"/>
        <w:tabs>
          <w:tab w:val="left" w:pos="1391"/>
        </w:tabs>
        <w:autoSpaceDE w:val="0"/>
        <w:autoSpaceDN w:val="0"/>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6)  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идеи,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выражать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своё</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отношение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участие в дискуссии на литературные темы; свободное владение устной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речью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обсуждения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лучших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образцов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отечественной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 литературы;</w:t>
      </w:r>
    </w:p>
    <w:p w14:paraId="2F19BC2F" w14:textId="77777777" w:rsidR="00C84CA0" w:rsidRPr="00C84CA0" w:rsidRDefault="00C84CA0" w:rsidP="00C84CA0">
      <w:pPr>
        <w:tabs>
          <w:tab w:val="left" w:pos="1405"/>
        </w:tabs>
        <w:spacing w:after="0"/>
        <w:ind w:right="110"/>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7) самостоятельное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картины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созданной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личностного восприятия</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интеллектуального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понимания;</w:t>
      </w:r>
    </w:p>
    <w:p w14:paraId="095518A4" w14:textId="77777777" w:rsidR="00C84CA0" w:rsidRPr="00C84CA0" w:rsidRDefault="00C84CA0" w:rsidP="00C84CA0">
      <w:pPr>
        <w:tabs>
          <w:tab w:val="left" w:pos="709"/>
        </w:tabs>
        <w:spacing w:after="0"/>
        <w:ind w:right="99"/>
        <w:jc w:val="both"/>
        <w:rPr>
          <w:rFonts w:ascii="Times New Roman" w:hAnsi="Times New Roman" w:cs="Times New Roman"/>
          <w:sz w:val="24"/>
          <w:szCs w:val="24"/>
        </w:rPr>
      </w:pPr>
      <w:r w:rsidRPr="00C84CA0">
        <w:rPr>
          <w:rFonts w:ascii="Times New Roman" w:hAnsi="Times New Roman" w:cs="Times New Roman"/>
          <w:sz w:val="24"/>
          <w:szCs w:val="24"/>
        </w:rPr>
        <w:t xml:space="preserve">       8) 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фрагментов;</w:t>
      </w:r>
    </w:p>
    <w:p w14:paraId="209EFC95" w14:textId="77777777" w:rsidR="00C84CA0" w:rsidRPr="00C84CA0" w:rsidRDefault="00C84CA0" w:rsidP="00C84CA0">
      <w:pPr>
        <w:tabs>
          <w:tab w:val="left" w:pos="709"/>
        </w:tabs>
        <w:spacing w:after="0"/>
        <w:ind w:left="-3" w:right="115"/>
        <w:jc w:val="both"/>
        <w:rPr>
          <w:rFonts w:ascii="Times New Roman" w:hAnsi="Times New Roman" w:cs="Times New Roman"/>
          <w:sz w:val="24"/>
          <w:szCs w:val="24"/>
        </w:rPr>
      </w:pPr>
      <w:r w:rsidRPr="00C84CA0">
        <w:rPr>
          <w:rFonts w:ascii="Times New Roman" w:hAnsi="Times New Roman" w:cs="Times New Roman"/>
          <w:sz w:val="24"/>
          <w:szCs w:val="24"/>
        </w:rPr>
        <w:t xml:space="preserve">      9)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 произведений в единстве формы и содержания (с 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неоднозначности заложенных в нём смыслов и наличия в нём подтекста) 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использованием теоретико-литературных терминов и понятий (в дополнение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 изученным</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 xml:space="preserve">в основной </w:t>
      </w:r>
      <w:proofErr w:type="spellStart"/>
      <w:r w:rsidRPr="00C84CA0">
        <w:rPr>
          <w:rFonts w:ascii="Times New Roman" w:hAnsi="Times New Roman" w:cs="Times New Roman"/>
          <w:sz w:val="24"/>
          <w:szCs w:val="24"/>
        </w:rPr>
        <w:t>шко</w:t>
      </w:r>
      <w:proofErr w:type="spellEnd"/>
    </w:p>
    <w:p w14:paraId="0E4CB207" w14:textId="77777777" w:rsidR="00C84CA0" w:rsidRPr="00C84CA0" w:rsidRDefault="00C84CA0" w:rsidP="00C84CA0">
      <w:pPr>
        <w:tabs>
          <w:tab w:val="left" w:pos="709"/>
        </w:tabs>
        <w:spacing w:after="0"/>
        <w:ind w:left="-3" w:right="115"/>
        <w:jc w:val="both"/>
        <w:rPr>
          <w:rFonts w:ascii="Times New Roman" w:hAnsi="Times New Roman" w:cs="Times New Roman"/>
          <w:sz w:val="24"/>
          <w:szCs w:val="24"/>
        </w:rPr>
      </w:pPr>
      <w:r w:rsidRPr="00C84CA0">
        <w:rPr>
          <w:rFonts w:ascii="Times New Roman" w:hAnsi="Times New Roman" w:cs="Times New Roman"/>
          <w:sz w:val="24"/>
          <w:szCs w:val="24"/>
        </w:rPr>
        <w:t xml:space="preserve">     10) конкретно-историческое,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общечеловеческое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национальное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новаторство;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авторский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замысел</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воплощение;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время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пространство;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миф</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народность;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историко-литературный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направления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течения: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романтизм,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реализм,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модернизм</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(символизм,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акмеизм,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футуризм),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постмодернизм;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жанры;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трагическое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комическое;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психологизм;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тематика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проблематика;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авторская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позиция;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фабула; виды тропов и фигуры речи; внутренняя речь; стиль, стилизация;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аллюзия,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подтекст;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символ;</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системы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стихосложения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(тоническая,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силлабическая,</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силлабо-тоническая),</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дольник,</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верлибр;</w:t>
      </w:r>
      <w:r w:rsidRPr="00C84CA0">
        <w:rPr>
          <w:rFonts w:ascii="Times New Roman" w:hAnsi="Times New Roman" w:cs="Times New Roman"/>
          <w:spacing w:val="20"/>
          <w:sz w:val="24"/>
          <w:szCs w:val="24"/>
        </w:rPr>
        <w:t xml:space="preserve"> </w:t>
      </w:r>
      <w:r w:rsidRPr="00C84CA0">
        <w:rPr>
          <w:rFonts w:ascii="Times New Roman" w:hAnsi="Times New Roman" w:cs="Times New Roman"/>
          <w:sz w:val="24"/>
          <w:szCs w:val="24"/>
        </w:rPr>
        <w:t>«вечные</w:t>
      </w:r>
      <w:r w:rsidRPr="00C84CA0">
        <w:rPr>
          <w:rFonts w:ascii="Times New Roman" w:hAnsi="Times New Roman" w:cs="Times New Roman"/>
          <w:spacing w:val="16"/>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5"/>
          <w:sz w:val="24"/>
          <w:szCs w:val="24"/>
        </w:rPr>
        <w:t xml:space="preserve"> </w:t>
      </w:r>
      <w:r w:rsidRPr="00C84CA0">
        <w:rPr>
          <w:rFonts w:ascii="Times New Roman" w:hAnsi="Times New Roman" w:cs="Times New Roman"/>
          <w:sz w:val="24"/>
          <w:szCs w:val="24"/>
        </w:rPr>
        <w:t>и</w:t>
      </w:r>
    </w:p>
    <w:p w14:paraId="2F567E7A" w14:textId="77777777" w:rsidR="00C84CA0" w:rsidRPr="00C84CA0" w:rsidRDefault="00C84CA0" w:rsidP="00C84CA0">
      <w:pPr>
        <w:spacing w:after="0"/>
        <w:ind w:right="121"/>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11) «вечные образы» в литературе; взаимосвязь и взаимовлияние национальных</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художественный перевод; литературная</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критика культурного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страны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конкретную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эпоху</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половина</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века);</w:t>
      </w:r>
    </w:p>
    <w:p w14:paraId="243ED02F" w14:textId="77777777" w:rsidR="00C84CA0" w:rsidRPr="00C84CA0" w:rsidRDefault="00C84CA0" w:rsidP="00C84CA0">
      <w:pPr>
        <w:widowControl w:val="0"/>
        <w:tabs>
          <w:tab w:val="left" w:pos="1468"/>
        </w:tabs>
        <w:autoSpaceDE w:val="0"/>
        <w:autoSpaceDN w:val="0"/>
        <w:spacing w:after="0"/>
        <w:ind w:left="-3" w:right="109"/>
        <w:jc w:val="both"/>
        <w:rPr>
          <w:sz w:val="24"/>
          <w:szCs w:val="24"/>
        </w:rPr>
      </w:pPr>
      <w:r w:rsidRPr="00C84CA0">
        <w:rPr>
          <w:rFonts w:ascii="Times New Roman" w:hAnsi="Times New Roman" w:cs="Times New Roman"/>
          <w:sz w:val="24"/>
          <w:szCs w:val="24"/>
        </w:rPr>
        <w:lastRenderedPageBreak/>
        <w:t xml:space="preserve">    12)  теоретико-литературных терминов и понятий (в дополнение к изученным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основной</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школе):</w:t>
      </w:r>
      <w:r w:rsidRPr="00C84CA0">
        <w:rPr>
          <w:sz w:val="24"/>
          <w:szCs w:val="24"/>
        </w:rPr>
        <w:t xml:space="preserve"> овладение</w:t>
      </w:r>
      <w:r w:rsidRPr="00C84CA0">
        <w:rPr>
          <w:spacing w:val="1"/>
          <w:sz w:val="24"/>
          <w:szCs w:val="24"/>
        </w:rPr>
        <w:t xml:space="preserve"> </w:t>
      </w:r>
      <w:r w:rsidRPr="00C84CA0">
        <w:rPr>
          <w:sz w:val="24"/>
          <w:szCs w:val="24"/>
        </w:rPr>
        <w:t>современными</w:t>
      </w:r>
      <w:r w:rsidRPr="00C84CA0">
        <w:rPr>
          <w:spacing w:val="1"/>
          <w:sz w:val="24"/>
          <w:szCs w:val="24"/>
        </w:rPr>
        <w:t xml:space="preserve"> </w:t>
      </w:r>
      <w:r w:rsidRPr="00C84CA0">
        <w:rPr>
          <w:sz w:val="24"/>
          <w:szCs w:val="24"/>
        </w:rPr>
        <w:t>читательскими</w:t>
      </w:r>
      <w:r w:rsidRPr="00C84CA0">
        <w:rPr>
          <w:spacing w:val="1"/>
          <w:sz w:val="24"/>
          <w:szCs w:val="24"/>
        </w:rPr>
        <w:t xml:space="preserve"> </w:t>
      </w:r>
      <w:r w:rsidRPr="00C84CA0">
        <w:rPr>
          <w:sz w:val="24"/>
          <w:szCs w:val="24"/>
        </w:rPr>
        <w:t>практиками,</w:t>
      </w:r>
      <w:r w:rsidRPr="00C84CA0">
        <w:rPr>
          <w:spacing w:val="1"/>
          <w:sz w:val="24"/>
          <w:szCs w:val="24"/>
        </w:rPr>
        <w:t xml:space="preserve"> </w:t>
      </w:r>
      <w:r w:rsidRPr="00C84CA0">
        <w:rPr>
          <w:sz w:val="24"/>
          <w:szCs w:val="24"/>
        </w:rPr>
        <w:t>культурой</w:t>
      </w:r>
      <w:r w:rsidRPr="00C84CA0">
        <w:rPr>
          <w:spacing w:val="1"/>
          <w:sz w:val="24"/>
          <w:szCs w:val="24"/>
        </w:rPr>
        <w:t xml:space="preserve"> </w:t>
      </w:r>
      <w:r w:rsidRPr="00C84CA0">
        <w:rPr>
          <w:sz w:val="24"/>
          <w:szCs w:val="24"/>
        </w:rPr>
        <w:t>восприятия и понимания литературных текстов, умениями самостоятельного</w:t>
      </w:r>
      <w:r w:rsidRPr="00C84CA0">
        <w:rPr>
          <w:spacing w:val="1"/>
          <w:sz w:val="24"/>
          <w:szCs w:val="24"/>
        </w:rPr>
        <w:t xml:space="preserve"> </w:t>
      </w:r>
      <w:r w:rsidRPr="00C84CA0">
        <w:rPr>
          <w:sz w:val="24"/>
          <w:szCs w:val="24"/>
        </w:rPr>
        <w:t>истолкования</w:t>
      </w:r>
      <w:r w:rsidRPr="00C84CA0">
        <w:rPr>
          <w:spacing w:val="1"/>
          <w:sz w:val="24"/>
          <w:szCs w:val="24"/>
        </w:rPr>
        <w:t xml:space="preserve"> </w:t>
      </w:r>
      <w:r w:rsidRPr="00C84CA0">
        <w:rPr>
          <w:sz w:val="24"/>
          <w:szCs w:val="24"/>
        </w:rPr>
        <w:t>прочитанного</w:t>
      </w:r>
      <w:r w:rsidRPr="00C84CA0">
        <w:rPr>
          <w:spacing w:val="1"/>
          <w:sz w:val="24"/>
          <w:szCs w:val="24"/>
        </w:rPr>
        <w:t xml:space="preserve"> </w:t>
      </w:r>
      <w:r w:rsidRPr="00C84CA0">
        <w:rPr>
          <w:sz w:val="24"/>
          <w:szCs w:val="24"/>
        </w:rPr>
        <w:t>в</w:t>
      </w:r>
      <w:r w:rsidRPr="00C84CA0">
        <w:rPr>
          <w:spacing w:val="1"/>
          <w:sz w:val="24"/>
          <w:szCs w:val="24"/>
        </w:rPr>
        <w:t xml:space="preserve"> </w:t>
      </w:r>
      <w:r w:rsidRPr="00C84CA0">
        <w:rPr>
          <w:sz w:val="24"/>
          <w:szCs w:val="24"/>
        </w:rPr>
        <w:t>устной</w:t>
      </w:r>
      <w:r w:rsidRPr="00C84CA0">
        <w:rPr>
          <w:spacing w:val="1"/>
          <w:sz w:val="24"/>
          <w:szCs w:val="24"/>
        </w:rPr>
        <w:t xml:space="preserve"> </w:t>
      </w:r>
      <w:r w:rsidRPr="00C84CA0">
        <w:rPr>
          <w:sz w:val="24"/>
          <w:szCs w:val="24"/>
        </w:rPr>
        <w:t>и</w:t>
      </w:r>
      <w:r w:rsidRPr="00C84CA0">
        <w:rPr>
          <w:spacing w:val="1"/>
          <w:sz w:val="24"/>
          <w:szCs w:val="24"/>
        </w:rPr>
        <w:t xml:space="preserve"> </w:t>
      </w:r>
      <w:r w:rsidRPr="00C84CA0">
        <w:rPr>
          <w:sz w:val="24"/>
          <w:szCs w:val="24"/>
        </w:rPr>
        <w:t>письменной</w:t>
      </w:r>
      <w:r w:rsidRPr="00C84CA0">
        <w:rPr>
          <w:spacing w:val="71"/>
          <w:sz w:val="24"/>
          <w:szCs w:val="24"/>
        </w:rPr>
        <w:t xml:space="preserve"> </w:t>
      </w:r>
      <w:r w:rsidRPr="00C84CA0">
        <w:rPr>
          <w:sz w:val="24"/>
          <w:szCs w:val="24"/>
        </w:rPr>
        <w:t>формах,</w:t>
      </w:r>
      <w:r w:rsidRPr="00C84CA0">
        <w:rPr>
          <w:spacing w:val="1"/>
          <w:sz w:val="24"/>
          <w:szCs w:val="24"/>
        </w:rPr>
        <w:t xml:space="preserve"> </w:t>
      </w:r>
      <w:r w:rsidRPr="00C84CA0">
        <w:rPr>
          <w:sz w:val="24"/>
          <w:szCs w:val="24"/>
        </w:rPr>
        <w:t>информационной переработки текстов в виде аннотаций, отзывов, докладов,</w:t>
      </w:r>
      <w:r w:rsidRPr="00C84CA0">
        <w:rPr>
          <w:spacing w:val="1"/>
          <w:sz w:val="24"/>
          <w:szCs w:val="24"/>
        </w:rPr>
        <w:t xml:space="preserve"> </w:t>
      </w:r>
      <w:r w:rsidRPr="00C84CA0">
        <w:rPr>
          <w:sz w:val="24"/>
          <w:szCs w:val="24"/>
        </w:rPr>
        <w:t>тезисов, конспектов, рефератов, а также сочинений различных жанров (не</w:t>
      </w:r>
      <w:r w:rsidRPr="00C84CA0">
        <w:rPr>
          <w:spacing w:val="1"/>
          <w:sz w:val="24"/>
          <w:szCs w:val="24"/>
        </w:rPr>
        <w:t xml:space="preserve"> </w:t>
      </w:r>
      <w:r w:rsidRPr="00C84CA0">
        <w:rPr>
          <w:sz w:val="24"/>
          <w:szCs w:val="24"/>
        </w:rPr>
        <w:t>менее</w:t>
      </w:r>
      <w:r w:rsidRPr="00C84CA0">
        <w:rPr>
          <w:spacing w:val="1"/>
          <w:sz w:val="24"/>
          <w:szCs w:val="24"/>
        </w:rPr>
        <w:t xml:space="preserve"> </w:t>
      </w:r>
      <w:r w:rsidRPr="00C84CA0">
        <w:rPr>
          <w:sz w:val="24"/>
          <w:szCs w:val="24"/>
        </w:rPr>
        <w:t>250</w:t>
      </w:r>
      <w:r w:rsidRPr="00C84CA0">
        <w:rPr>
          <w:spacing w:val="1"/>
          <w:sz w:val="24"/>
          <w:szCs w:val="24"/>
        </w:rPr>
        <w:t xml:space="preserve"> </w:t>
      </w:r>
      <w:r w:rsidRPr="00C84CA0">
        <w:rPr>
          <w:sz w:val="24"/>
          <w:szCs w:val="24"/>
        </w:rPr>
        <w:t>слов);</w:t>
      </w:r>
      <w:r w:rsidRPr="00C84CA0">
        <w:rPr>
          <w:spacing w:val="1"/>
          <w:sz w:val="24"/>
          <w:szCs w:val="24"/>
        </w:rPr>
        <w:t xml:space="preserve"> </w:t>
      </w:r>
      <w:r w:rsidRPr="00C84CA0">
        <w:rPr>
          <w:sz w:val="24"/>
          <w:szCs w:val="24"/>
        </w:rPr>
        <w:t>владение</w:t>
      </w:r>
      <w:r w:rsidRPr="00C84CA0">
        <w:rPr>
          <w:spacing w:val="1"/>
          <w:sz w:val="24"/>
          <w:szCs w:val="24"/>
        </w:rPr>
        <w:t xml:space="preserve"> </w:t>
      </w:r>
      <w:r w:rsidRPr="00C84CA0">
        <w:rPr>
          <w:sz w:val="24"/>
          <w:szCs w:val="24"/>
        </w:rPr>
        <w:t>умением</w:t>
      </w:r>
      <w:r w:rsidRPr="00C84CA0">
        <w:rPr>
          <w:spacing w:val="1"/>
          <w:sz w:val="24"/>
          <w:szCs w:val="24"/>
        </w:rPr>
        <w:t xml:space="preserve"> </w:t>
      </w:r>
      <w:r w:rsidRPr="00C84CA0">
        <w:rPr>
          <w:sz w:val="24"/>
          <w:szCs w:val="24"/>
        </w:rPr>
        <w:t>редактировать</w:t>
      </w:r>
      <w:r w:rsidRPr="00C84CA0">
        <w:rPr>
          <w:spacing w:val="1"/>
          <w:sz w:val="24"/>
          <w:szCs w:val="24"/>
        </w:rPr>
        <w:t xml:space="preserve"> </w:t>
      </w:r>
      <w:r w:rsidRPr="00C84CA0">
        <w:rPr>
          <w:sz w:val="24"/>
          <w:szCs w:val="24"/>
        </w:rPr>
        <w:t>и</w:t>
      </w:r>
      <w:r w:rsidRPr="00C84CA0">
        <w:rPr>
          <w:spacing w:val="1"/>
          <w:sz w:val="24"/>
          <w:szCs w:val="24"/>
        </w:rPr>
        <w:t xml:space="preserve"> </w:t>
      </w:r>
      <w:r w:rsidRPr="00C84CA0">
        <w:rPr>
          <w:sz w:val="24"/>
          <w:szCs w:val="24"/>
        </w:rPr>
        <w:t>совершенствовать</w:t>
      </w:r>
      <w:r w:rsidRPr="00C84CA0">
        <w:rPr>
          <w:spacing w:val="1"/>
          <w:sz w:val="24"/>
          <w:szCs w:val="24"/>
        </w:rPr>
        <w:t xml:space="preserve"> </w:t>
      </w:r>
      <w:r w:rsidRPr="00C84CA0">
        <w:rPr>
          <w:sz w:val="24"/>
          <w:szCs w:val="24"/>
        </w:rPr>
        <w:t>собственные</w:t>
      </w:r>
      <w:r w:rsidRPr="00C84CA0">
        <w:rPr>
          <w:spacing w:val="1"/>
          <w:sz w:val="24"/>
          <w:szCs w:val="24"/>
        </w:rPr>
        <w:t xml:space="preserve"> </w:t>
      </w:r>
      <w:r w:rsidRPr="00C84CA0">
        <w:rPr>
          <w:sz w:val="24"/>
          <w:szCs w:val="24"/>
        </w:rPr>
        <w:t>письменные</w:t>
      </w:r>
      <w:r w:rsidRPr="00C84CA0">
        <w:rPr>
          <w:spacing w:val="1"/>
          <w:sz w:val="24"/>
          <w:szCs w:val="24"/>
        </w:rPr>
        <w:t xml:space="preserve"> </w:t>
      </w:r>
      <w:r w:rsidRPr="00C84CA0">
        <w:rPr>
          <w:sz w:val="24"/>
          <w:szCs w:val="24"/>
        </w:rPr>
        <w:t>высказывания</w:t>
      </w:r>
      <w:r w:rsidRPr="00C84CA0">
        <w:rPr>
          <w:spacing w:val="1"/>
          <w:sz w:val="24"/>
          <w:szCs w:val="24"/>
        </w:rPr>
        <w:t xml:space="preserve"> </w:t>
      </w:r>
      <w:r w:rsidRPr="00C84CA0">
        <w:rPr>
          <w:sz w:val="24"/>
          <w:szCs w:val="24"/>
        </w:rPr>
        <w:t>с</w:t>
      </w:r>
      <w:r w:rsidRPr="00C84CA0">
        <w:rPr>
          <w:spacing w:val="1"/>
          <w:sz w:val="24"/>
          <w:szCs w:val="24"/>
        </w:rPr>
        <w:t xml:space="preserve"> </w:t>
      </w:r>
      <w:r w:rsidRPr="00C84CA0">
        <w:rPr>
          <w:sz w:val="24"/>
          <w:szCs w:val="24"/>
        </w:rPr>
        <w:t>учётом</w:t>
      </w:r>
      <w:r w:rsidRPr="00C84CA0">
        <w:rPr>
          <w:spacing w:val="1"/>
          <w:sz w:val="24"/>
          <w:szCs w:val="24"/>
        </w:rPr>
        <w:t xml:space="preserve"> </w:t>
      </w:r>
      <w:r w:rsidRPr="00C84CA0">
        <w:rPr>
          <w:sz w:val="24"/>
          <w:szCs w:val="24"/>
        </w:rPr>
        <w:t>норм</w:t>
      </w:r>
      <w:r w:rsidRPr="00C84CA0">
        <w:rPr>
          <w:spacing w:val="1"/>
          <w:sz w:val="24"/>
          <w:szCs w:val="24"/>
        </w:rPr>
        <w:t xml:space="preserve"> </w:t>
      </w:r>
      <w:r w:rsidRPr="00C84CA0">
        <w:rPr>
          <w:sz w:val="24"/>
          <w:szCs w:val="24"/>
        </w:rPr>
        <w:t>русского</w:t>
      </w:r>
      <w:r w:rsidRPr="00C84CA0">
        <w:rPr>
          <w:spacing w:val="1"/>
          <w:sz w:val="24"/>
          <w:szCs w:val="24"/>
        </w:rPr>
        <w:t xml:space="preserve"> </w:t>
      </w:r>
      <w:r w:rsidRPr="00C84CA0">
        <w:rPr>
          <w:sz w:val="24"/>
          <w:szCs w:val="24"/>
        </w:rPr>
        <w:t>литературного языка;</w:t>
      </w:r>
    </w:p>
    <w:p w14:paraId="18C567F4" w14:textId="77777777" w:rsidR="00C84CA0" w:rsidRPr="00C84CA0" w:rsidRDefault="00C84CA0" w:rsidP="00C84CA0">
      <w:pPr>
        <w:widowControl w:val="0"/>
        <w:tabs>
          <w:tab w:val="left" w:pos="1468"/>
        </w:tabs>
        <w:autoSpaceDE w:val="0"/>
        <w:autoSpaceDN w:val="0"/>
        <w:spacing w:after="0"/>
        <w:ind w:right="109"/>
        <w:jc w:val="both"/>
        <w:rPr>
          <w:rFonts w:ascii="Times New Roman" w:hAnsi="Times New Roman" w:cs="Times New Roman"/>
          <w:sz w:val="24"/>
          <w:szCs w:val="24"/>
        </w:rPr>
      </w:pPr>
      <w:r w:rsidRPr="00C84CA0">
        <w:rPr>
          <w:rFonts w:ascii="Times New Roman" w:hAnsi="Times New Roman" w:cs="Times New Roman"/>
          <w:sz w:val="24"/>
          <w:szCs w:val="24"/>
        </w:rPr>
        <w:t xml:space="preserve">     13)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восприятия и понимания литературных текстов, умениями </w:t>
      </w:r>
      <w:proofErr w:type="gramStart"/>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w:t>
      </w:r>
      <w:proofErr w:type="gramEnd"/>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прочитанного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формах,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информационной переработки текстов в виде аннотаций, отзывов, 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 конспектов, рефератов, а также сочинений различных жанров (не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250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слов);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редактировать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литературного языка;</w:t>
      </w:r>
    </w:p>
    <w:p w14:paraId="6831BD0D" w14:textId="77777777" w:rsidR="00C84CA0" w:rsidRPr="00C84CA0" w:rsidRDefault="00EB4FFE" w:rsidP="00EB4FFE">
      <w:pPr>
        <w:widowControl w:val="0"/>
        <w:tabs>
          <w:tab w:val="left" w:pos="993"/>
        </w:tabs>
        <w:autoSpaceDE w:val="0"/>
        <w:autoSpaceDN w:val="0"/>
        <w:spacing w:after="0"/>
        <w:ind w:right="104"/>
        <w:contextualSpacing/>
        <w:jc w:val="both"/>
        <w:rPr>
          <w:rFonts w:ascii="Times New Roman" w:hAnsi="Times New Roman" w:cs="Times New Roman"/>
          <w:sz w:val="24"/>
          <w:szCs w:val="24"/>
        </w:rPr>
      </w:pPr>
      <w:r>
        <w:rPr>
          <w:rFonts w:ascii="Times New Roman" w:hAnsi="Times New Roman" w:cs="Times New Roman"/>
          <w:sz w:val="24"/>
          <w:szCs w:val="24"/>
        </w:rPr>
        <w:t xml:space="preserve">       14)</w:t>
      </w:r>
      <w:r w:rsidR="00C84CA0" w:rsidRPr="00C84CA0">
        <w:rPr>
          <w:rFonts w:ascii="Times New Roman" w:hAnsi="Times New Roman" w:cs="Times New Roman"/>
          <w:sz w:val="24"/>
          <w:szCs w:val="24"/>
        </w:rPr>
        <w:t>умение работать с разными информационными источниками, в том</w:t>
      </w:r>
      <w:r w:rsidR="00C84CA0" w:rsidRPr="00C84CA0">
        <w:rPr>
          <w:rFonts w:ascii="Times New Roman" w:hAnsi="Times New Roman" w:cs="Times New Roman"/>
          <w:spacing w:val="1"/>
          <w:sz w:val="24"/>
          <w:szCs w:val="24"/>
        </w:rPr>
        <w:t xml:space="preserve"> </w:t>
      </w:r>
      <w:r w:rsidR="00C84CA0" w:rsidRPr="00C84CA0">
        <w:rPr>
          <w:rFonts w:ascii="Times New Roman" w:hAnsi="Times New Roman" w:cs="Times New Roman"/>
          <w:sz w:val="24"/>
          <w:szCs w:val="24"/>
        </w:rPr>
        <w:t>числе</w:t>
      </w:r>
      <w:r w:rsidR="00C84CA0" w:rsidRPr="00C84CA0">
        <w:rPr>
          <w:rFonts w:ascii="Times New Roman" w:hAnsi="Times New Roman" w:cs="Times New Roman"/>
          <w:spacing w:val="-5"/>
          <w:sz w:val="24"/>
          <w:szCs w:val="24"/>
        </w:rPr>
        <w:t xml:space="preserve"> </w:t>
      </w:r>
      <w:r w:rsidR="00C84CA0" w:rsidRPr="00C84CA0">
        <w:rPr>
          <w:rFonts w:ascii="Times New Roman" w:hAnsi="Times New Roman" w:cs="Times New Roman"/>
          <w:sz w:val="24"/>
          <w:szCs w:val="24"/>
        </w:rPr>
        <w:t>в</w:t>
      </w:r>
      <w:r w:rsidR="00C84CA0" w:rsidRPr="00C84CA0">
        <w:rPr>
          <w:rFonts w:ascii="Times New Roman" w:hAnsi="Times New Roman" w:cs="Times New Roman"/>
          <w:spacing w:val="-14"/>
          <w:sz w:val="24"/>
          <w:szCs w:val="24"/>
        </w:rPr>
        <w:t xml:space="preserve"> </w:t>
      </w:r>
      <w:r w:rsidR="00C84CA0" w:rsidRPr="00C84CA0">
        <w:rPr>
          <w:rFonts w:ascii="Times New Roman" w:hAnsi="Times New Roman" w:cs="Times New Roman"/>
          <w:sz w:val="24"/>
          <w:szCs w:val="24"/>
        </w:rPr>
        <w:t>медиапространстве,</w:t>
      </w:r>
      <w:r w:rsidR="00C84CA0" w:rsidRPr="00C84CA0">
        <w:rPr>
          <w:rFonts w:ascii="Times New Roman" w:hAnsi="Times New Roman" w:cs="Times New Roman"/>
          <w:spacing w:val="-7"/>
          <w:sz w:val="24"/>
          <w:szCs w:val="24"/>
        </w:rPr>
        <w:t xml:space="preserve"> </w:t>
      </w:r>
      <w:r w:rsidR="00C84CA0" w:rsidRPr="00C84CA0">
        <w:rPr>
          <w:rFonts w:ascii="Times New Roman" w:hAnsi="Times New Roman" w:cs="Times New Roman"/>
          <w:sz w:val="24"/>
          <w:szCs w:val="24"/>
        </w:rPr>
        <w:t>использовать</w:t>
      </w:r>
      <w:r w:rsidR="00C84CA0" w:rsidRPr="00C84CA0">
        <w:rPr>
          <w:rFonts w:ascii="Times New Roman" w:hAnsi="Times New Roman" w:cs="Times New Roman"/>
          <w:spacing w:val="-7"/>
          <w:sz w:val="24"/>
          <w:szCs w:val="24"/>
        </w:rPr>
        <w:t xml:space="preserve"> </w:t>
      </w:r>
      <w:r w:rsidR="00C84CA0" w:rsidRPr="00C84CA0">
        <w:rPr>
          <w:rFonts w:ascii="Times New Roman" w:hAnsi="Times New Roman" w:cs="Times New Roman"/>
          <w:sz w:val="24"/>
          <w:szCs w:val="24"/>
        </w:rPr>
        <w:t>ресурсы</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традиционных</w:t>
      </w:r>
      <w:r w:rsidR="00C84CA0" w:rsidRPr="00C84CA0">
        <w:rPr>
          <w:rFonts w:ascii="Times New Roman" w:hAnsi="Times New Roman" w:cs="Times New Roman"/>
          <w:spacing w:val="-12"/>
          <w:sz w:val="24"/>
          <w:szCs w:val="24"/>
        </w:rPr>
        <w:t xml:space="preserve"> </w:t>
      </w:r>
      <w:r w:rsidR="00C84CA0" w:rsidRPr="00C84CA0">
        <w:rPr>
          <w:rFonts w:ascii="Times New Roman" w:hAnsi="Times New Roman" w:cs="Times New Roman"/>
          <w:sz w:val="24"/>
          <w:szCs w:val="24"/>
        </w:rPr>
        <w:t>библиотек</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и</w:t>
      </w:r>
      <w:r w:rsidR="00C84CA0" w:rsidRPr="00C84CA0">
        <w:rPr>
          <w:rFonts w:ascii="Times New Roman" w:hAnsi="Times New Roman" w:cs="Times New Roman"/>
          <w:spacing w:val="-68"/>
          <w:sz w:val="24"/>
          <w:szCs w:val="24"/>
        </w:rPr>
        <w:t xml:space="preserve"> </w:t>
      </w:r>
      <w:r w:rsidR="00C84CA0" w:rsidRPr="00C84CA0">
        <w:rPr>
          <w:rFonts w:ascii="Times New Roman" w:hAnsi="Times New Roman" w:cs="Times New Roman"/>
          <w:sz w:val="24"/>
          <w:szCs w:val="24"/>
        </w:rPr>
        <w:t>электронных</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библиотечных</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систем;</w:t>
      </w:r>
    </w:p>
    <w:p w14:paraId="572E8B84" w14:textId="77777777" w:rsidR="00C84CA0" w:rsidRPr="00C84CA0" w:rsidRDefault="00C84CA0" w:rsidP="00C84CA0">
      <w:pPr>
        <w:widowControl w:val="0"/>
        <w:overflowPunct w:val="0"/>
        <w:autoSpaceDE w:val="0"/>
        <w:autoSpaceDN w:val="0"/>
        <w:adjustRightInd w:val="0"/>
        <w:spacing w:after="0"/>
        <w:rPr>
          <w:rFonts w:ascii="Times New Roman" w:hAnsi="Times New Roman" w:cs="Times New Roman"/>
          <w:b/>
          <w:sz w:val="24"/>
          <w:szCs w:val="24"/>
        </w:rPr>
      </w:pPr>
      <w:r w:rsidRPr="00C84CA0">
        <w:rPr>
          <w:rFonts w:ascii="Times New Roman" w:hAnsi="Times New Roman" w:cs="Times New Roman"/>
          <w:b/>
          <w:sz w:val="24"/>
          <w:szCs w:val="24"/>
        </w:rPr>
        <w:t xml:space="preserve">Профильная составляющая (направленность) общеобразовательной дисциплины </w:t>
      </w:r>
    </w:p>
    <w:p w14:paraId="2FAB2118" w14:textId="77777777" w:rsidR="00C84CA0" w:rsidRPr="00C84CA0" w:rsidRDefault="00C84CA0" w:rsidP="00C84CA0">
      <w:pPr>
        <w:spacing w:after="0"/>
        <w:ind w:firstLine="708"/>
        <w:rPr>
          <w:rFonts w:ascii="Times New Roman" w:hAnsi="Times New Roman" w:cs="Times New Roman"/>
          <w:sz w:val="24"/>
          <w:szCs w:val="24"/>
        </w:rPr>
      </w:pPr>
      <w:r w:rsidRPr="00C84CA0">
        <w:rPr>
          <w:rFonts w:ascii="Times New Roman" w:hAnsi="Times New Roman" w:cs="Times New Roman"/>
          <w:sz w:val="24"/>
          <w:szCs w:val="24"/>
        </w:rPr>
        <w:t>Изучение литературы в профессиональных образовательных организациях,</w:t>
      </w:r>
    </w:p>
    <w:p w14:paraId="53215CE6"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реализующих образовательную программу среднего общего образования в пределах</w:t>
      </w:r>
    </w:p>
    <w:p w14:paraId="41F5D2D3"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освоения ОПОП СПО на базе основного общего образования, имеет свои особенности в</w:t>
      </w:r>
    </w:p>
    <w:p w14:paraId="0EA5B861"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xml:space="preserve">зависимости от профиля профессионального образования. </w:t>
      </w:r>
    </w:p>
    <w:p w14:paraId="069F1EE8" w14:textId="77777777" w:rsidR="00C84CA0" w:rsidRPr="00C84CA0" w:rsidRDefault="00C84CA0" w:rsidP="00C84CA0">
      <w:pPr>
        <w:widowControl w:val="0"/>
        <w:overflowPunct w:val="0"/>
        <w:autoSpaceDE w:val="0"/>
        <w:autoSpaceDN w:val="0"/>
        <w:adjustRightInd w:val="0"/>
        <w:spacing w:after="0"/>
        <w:jc w:val="both"/>
        <w:outlineLvl w:val="0"/>
        <w:rPr>
          <w:rFonts w:ascii="Times New Roman" w:hAnsi="Times New Roman" w:cs="Times New Roman"/>
          <w:sz w:val="24"/>
          <w:szCs w:val="24"/>
          <w:u w:val="single"/>
        </w:rPr>
      </w:pPr>
      <w:r w:rsidRPr="00C84CA0">
        <w:rPr>
          <w:rFonts w:ascii="Times New Roman" w:hAnsi="Times New Roman" w:cs="Times New Roman"/>
          <w:sz w:val="24"/>
          <w:szCs w:val="24"/>
          <w:u w:val="single"/>
        </w:rPr>
        <w:t>Профильное изучение дисциплины осуществляется:</w:t>
      </w:r>
    </w:p>
    <w:p w14:paraId="21717091" w14:textId="77777777" w:rsidR="00C84CA0" w:rsidRPr="00C84CA0" w:rsidRDefault="00C84CA0" w:rsidP="003744D2">
      <w:pPr>
        <w:numPr>
          <w:ilvl w:val="0"/>
          <w:numId w:val="31"/>
        </w:numPr>
        <w:shd w:val="clear" w:color="auto" w:fill="FFFFFF"/>
        <w:spacing w:after="0"/>
        <w:ind w:left="0" w:firstLine="0"/>
        <w:contextualSpacing/>
        <w:jc w:val="both"/>
        <w:rPr>
          <w:rFonts w:ascii="Times New Roman" w:hAnsi="Times New Roman" w:cs="Times New Roman"/>
          <w:color w:val="000000"/>
          <w:sz w:val="24"/>
          <w:szCs w:val="24"/>
        </w:rPr>
      </w:pPr>
      <w:r w:rsidRPr="00C84CA0">
        <w:rPr>
          <w:rFonts w:ascii="Times New Roman" w:hAnsi="Times New Roman" w:cs="Times New Roman"/>
          <w:sz w:val="24"/>
          <w:szCs w:val="24"/>
        </w:rP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sidRPr="00C84CA0">
        <w:rPr>
          <w:rFonts w:ascii="Times New Roman" w:hAnsi="Times New Roman" w:cs="Times New Roman"/>
          <w:color w:val="000000"/>
          <w:sz w:val="24"/>
          <w:szCs w:val="24"/>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17F82CB1" w14:textId="77777777" w:rsidR="00C84CA0" w:rsidRPr="00C84CA0" w:rsidRDefault="00C84CA0" w:rsidP="003744D2">
      <w:pPr>
        <w:widowControl w:val="0"/>
        <w:numPr>
          <w:ilvl w:val="0"/>
          <w:numId w:val="31"/>
        </w:numPr>
        <w:overflowPunct w:val="0"/>
        <w:autoSpaceDE w:val="0"/>
        <w:autoSpaceDN w:val="0"/>
        <w:adjustRightInd w:val="0"/>
        <w:spacing w:after="0"/>
        <w:ind w:left="0" w:firstLine="0"/>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Осуществлением метапредметных связей дисциплины с профессиональными дисциплинами ППКРС ФГОС.</w:t>
      </w:r>
    </w:p>
    <w:p w14:paraId="26D736C1" w14:textId="77777777" w:rsidR="00C84CA0" w:rsidRDefault="00C84CA0" w:rsidP="003744D2">
      <w:pPr>
        <w:widowControl w:val="0"/>
        <w:numPr>
          <w:ilvl w:val="0"/>
          <w:numId w:val="31"/>
        </w:numPr>
        <w:overflowPunct w:val="0"/>
        <w:autoSpaceDE w:val="0"/>
        <w:autoSpaceDN w:val="0"/>
        <w:adjustRightInd w:val="0"/>
        <w:spacing w:after="0"/>
        <w:ind w:left="0" w:firstLine="0"/>
        <w:contextualSpacing/>
        <w:jc w:val="both"/>
        <w:rPr>
          <w:rFonts w:ascii="Times New Roman" w:hAnsi="Times New Roman" w:cs="Times New Roman"/>
          <w:sz w:val="24"/>
          <w:szCs w:val="24"/>
        </w:rPr>
      </w:pPr>
      <w:r w:rsidRPr="00C84CA0">
        <w:rPr>
          <w:rFonts w:ascii="Times New Roman" w:hAnsi="Times New Roman" w:cs="Times New Roman"/>
          <w:sz w:val="24"/>
          <w:szCs w:val="24"/>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295C4349" w14:textId="77777777" w:rsidR="00F3196F" w:rsidRPr="00F3196F" w:rsidRDefault="00F3196F" w:rsidP="00F3196F">
      <w:pPr>
        <w:tabs>
          <w:tab w:val="left" w:pos="851"/>
        </w:tabs>
        <w:spacing w:after="0" w:line="240" w:lineRule="auto"/>
        <w:ind w:right="120"/>
        <w:jc w:val="both"/>
        <w:rPr>
          <w:rFonts w:ascii="Times New Roman" w:hAnsi="Times New Roman"/>
          <w:b/>
          <w:bCs/>
          <w:sz w:val="24"/>
          <w:szCs w:val="24"/>
        </w:rPr>
      </w:pPr>
      <w:r w:rsidRPr="00F3196F">
        <w:rPr>
          <w:rFonts w:ascii="Times New Roman" w:hAnsi="Times New Roman"/>
          <w:b/>
          <w:bCs/>
          <w:sz w:val="24"/>
          <w:szCs w:val="24"/>
        </w:rPr>
        <w:t>1.3.2. Планируемые результаты освоения общеобразовательной дисциплины в соответствии с ФГОС СПО и на основе ФГОС СОО</w:t>
      </w:r>
    </w:p>
    <w:p w14:paraId="538E11B3" w14:textId="77777777" w:rsidR="00722F47" w:rsidRDefault="00722F47" w:rsidP="00722F47">
      <w:pPr>
        <w:tabs>
          <w:tab w:val="left" w:pos="851"/>
        </w:tabs>
        <w:spacing w:after="0" w:line="240" w:lineRule="auto"/>
        <w:ind w:left="709" w:right="120"/>
        <w:contextualSpacing/>
        <w:jc w:val="both"/>
        <w:rPr>
          <w:rFonts w:ascii="Times New Roman" w:eastAsia="Tahoma" w:hAnsi="Times New Roman"/>
          <w:sz w:val="24"/>
          <w:szCs w:val="24"/>
        </w:rPr>
      </w:pPr>
      <w:r w:rsidRPr="00727D08">
        <w:rPr>
          <w:rFonts w:ascii="Times New Roman" w:eastAsia="Tahoma" w:hAnsi="Times New Roman"/>
          <w:sz w:val="24"/>
          <w:szCs w:val="24"/>
        </w:rPr>
        <w:t>Особое значение дисциплина имеет при формировании и развитии ОК и ПК</w:t>
      </w:r>
    </w:p>
    <w:p w14:paraId="0C49D320" w14:textId="77777777" w:rsidR="00722F47" w:rsidRDefault="00722F47" w:rsidP="00722F47">
      <w:pPr>
        <w:tabs>
          <w:tab w:val="left" w:pos="851"/>
        </w:tabs>
        <w:spacing w:after="0" w:line="240" w:lineRule="auto"/>
        <w:ind w:left="709" w:right="120"/>
        <w:contextualSpacing/>
        <w:jc w:val="both"/>
        <w:rPr>
          <w:rFonts w:ascii="Times New Roman" w:eastAsia="Tahoma"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722F47" w:rsidRPr="003E7D14" w14:paraId="057BC7BC" w14:textId="77777777" w:rsidTr="0026778D">
        <w:trPr>
          <w:trHeight w:val="20"/>
        </w:trPr>
        <w:tc>
          <w:tcPr>
            <w:tcW w:w="436" w:type="pct"/>
            <w:hideMark/>
          </w:tcPr>
          <w:p w14:paraId="073536F7"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Код ОК</w:t>
            </w:r>
          </w:p>
        </w:tc>
        <w:tc>
          <w:tcPr>
            <w:tcW w:w="1725" w:type="pct"/>
            <w:hideMark/>
          </w:tcPr>
          <w:p w14:paraId="1F8A4805"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Формулировка компетенции</w:t>
            </w:r>
          </w:p>
        </w:tc>
        <w:tc>
          <w:tcPr>
            <w:tcW w:w="2839" w:type="pct"/>
            <w:hideMark/>
          </w:tcPr>
          <w:p w14:paraId="16F9BAB1"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 xml:space="preserve">Знания, умения </w:t>
            </w:r>
          </w:p>
        </w:tc>
      </w:tr>
      <w:tr w:rsidR="00722F47" w:rsidRPr="003E7D14" w14:paraId="07D82F1C" w14:textId="77777777" w:rsidTr="0026778D">
        <w:trPr>
          <w:trHeight w:val="20"/>
        </w:trPr>
        <w:tc>
          <w:tcPr>
            <w:tcW w:w="436" w:type="pct"/>
            <w:vMerge w:val="restart"/>
            <w:hideMark/>
          </w:tcPr>
          <w:p w14:paraId="78AA29F2"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01.</w:t>
            </w:r>
          </w:p>
        </w:tc>
        <w:tc>
          <w:tcPr>
            <w:tcW w:w="1725" w:type="pct"/>
            <w:vMerge w:val="restart"/>
            <w:hideMark/>
          </w:tcPr>
          <w:p w14:paraId="33182106"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2839" w:type="pct"/>
            <w:hideMark/>
          </w:tcPr>
          <w:p w14:paraId="3FB7C39D"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6AD29E66" w14:textId="77777777" w:rsidTr="0026778D">
        <w:trPr>
          <w:trHeight w:val="20"/>
        </w:trPr>
        <w:tc>
          <w:tcPr>
            <w:tcW w:w="436" w:type="pct"/>
            <w:vMerge/>
            <w:hideMark/>
          </w:tcPr>
          <w:p w14:paraId="0B940D2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9CA668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4CCAB4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распознавать задачу и/или проблему в профессиональном и/или социальном контексте;</w:t>
            </w:r>
          </w:p>
        </w:tc>
      </w:tr>
      <w:tr w:rsidR="00722F47" w:rsidRPr="003E7D14" w14:paraId="2B74EC40" w14:textId="77777777" w:rsidTr="0026778D">
        <w:trPr>
          <w:trHeight w:val="20"/>
        </w:trPr>
        <w:tc>
          <w:tcPr>
            <w:tcW w:w="436" w:type="pct"/>
            <w:vMerge/>
            <w:hideMark/>
          </w:tcPr>
          <w:p w14:paraId="2D139B7A"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4406AD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6508E6F"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анализировать задачу и/или проблему и выделять её составные части;</w:t>
            </w:r>
          </w:p>
        </w:tc>
      </w:tr>
      <w:tr w:rsidR="00722F47" w:rsidRPr="003E7D14" w14:paraId="658D5846" w14:textId="77777777" w:rsidTr="0026778D">
        <w:trPr>
          <w:trHeight w:val="20"/>
        </w:trPr>
        <w:tc>
          <w:tcPr>
            <w:tcW w:w="436" w:type="pct"/>
            <w:vMerge/>
            <w:hideMark/>
          </w:tcPr>
          <w:p w14:paraId="3F98285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B51852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16EDFD3"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этапы решения задачи;</w:t>
            </w:r>
          </w:p>
        </w:tc>
      </w:tr>
      <w:tr w:rsidR="00722F47" w:rsidRPr="003E7D14" w14:paraId="48FD4B02" w14:textId="77777777" w:rsidTr="0026778D">
        <w:trPr>
          <w:trHeight w:val="20"/>
        </w:trPr>
        <w:tc>
          <w:tcPr>
            <w:tcW w:w="436" w:type="pct"/>
            <w:vMerge/>
            <w:hideMark/>
          </w:tcPr>
          <w:p w14:paraId="7A805F3A"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9D22032"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D29D5D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выявлять и эффективно искать информацию, необходимую для решения задачи и/или проблемы;</w:t>
            </w:r>
          </w:p>
        </w:tc>
      </w:tr>
      <w:tr w:rsidR="00722F47" w:rsidRPr="003E7D14" w14:paraId="7176BCFF" w14:textId="77777777" w:rsidTr="0026778D">
        <w:trPr>
          <w:trHeight w:val="20"/>
        </w:trPr>
        <w:tc>
          <w:tcPr>
            <w:tcW w:w="436" w:type="pct"/>
            <w:vMerge/>
            <w:hideMark/>
          </w:tcPr>
          <w:p w14:paraId="383364AB"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6A9BEE7"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90D620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составить план действия;</w:t>
            </w:r>
          </w:p>
        </w:tc>
      </w:tr>
      <w:tr w:rsidR="00722F47" w:rsidRPr="003E7D14" w14:paraId="3D8C6FFC" w14:textId="77777777" w:rsidTr="0026778D">
        <w:trPr>
          <w:trHeight w:val="20"/>
        </w:trPr>
        <w:tc>
          <w:tcPr>
            <w:tcW w:w="436" w:type="pct"/>
            <w:vMerge/>
            <w:hideMark/>
          </w:tcPr>
          <w:p w14:paraId="733D78A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84A5571"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6BCA17F"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определить необходимые ресурсы;</w:t>
            </w:r>
          </w:p>
        </w:tc>
      </w:tr>
      <w:tr w:rsidR="00722F47" w:rsidRPr="003E7D14" w14:paraId="0D9C07F8" w14:textId="77777777" w:rsidTr="0026778D">
        <w:trPr>
          <w:trHeight w:val="20"/>
        </w:trPr>
        <w:tc>
          <w:tcPr>
            <w:tcW w:w="436" w:type="pct"/>
            <w:vMerge/>
            <w:hideMark/>
          </w:tcPr>
          <w:p w14:paraId="4FB0F149"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225561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D64584A"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владеть актуальными методами работы в профессиональной и смежных сферах;</w:t>
            </w:r>
          </w:p>
        </w:tc>
      </w:tr>
      <w:tr w:rsidR="00722F47" w:rsidRPr="003E7D14" w14:paraId="0EDE8DAF" w14:textId="77777777" w:rsidTr="0026778D">
        <w:trPr>
          <w:trHeight w:val="20"/>
        </w:trPr>
        <w:tc>
          <w:tcPr>
            <w:tcW w:w="436" w:type="pct"/>
            <w:vMerge/>
            <w:hideMark/>
          </w:tcPr>
          <w:p w14:paraId="35EA7CF3"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FC8578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3D2F3C4"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реализовать составленный план;</w:t>
            </w:r>
          </w:p>
        </w:tc>
      </w:tr>
      <w:tr w:rsidR="00722F47" w:rsidRPr="003E7D14" w14:paraId="0EB861FD" w14:textId="77777777" w:rsidTr="0026778D">
        <w:trPr>
          <w:trHeight w:val="20"/>
        </w:trPr>
        <w:tc>
          <w:tcPr>
            <w:tcW w:w="436" w:type="pct"/>
            <w:vMerge/>
            <w:hideMark/>
          </w:tcPr>
          <w:p w14:paraId="0AEE202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C537C9C"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9E058B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оценивать результат и последствия своих действий (самостоятельно или с помощью наставника)</w:t>
            </w:r>
          </w:p>
        </w:tc>
      </w:tr>
      <w:tr w:rsidR="00722F47" w:rsidRPr="003E7D14" w14:paraId="3C22A149" w14:textId="77777777" w:rsidTr="0026778D">
        <w:trPr>
          <w:trHeight w:val="20"/>
        </w:trPr>
        <w:tc>
          <w:tcPr>
            <w:tcW w:w="436" w:type="pct"/>
            <w:vMerge/>
            <w:hideMark/>
          </w:tcPr>
          <w:p w14:paraId="5293E3E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E9AE937"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7F1A3B7"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09BC6DC4" w14:textId="77777777" w:rsidTr="0026778D">
        <w:trPr>
          <w:trHeight w:val="20"/>
        </w:trPr>
        <w:tc>
          <w:tcPr>
            <w:tcW w:w="436" w:type="pct"/>
            <w:vMerge/>
            <w:hideMark/>
          </w:tcPr>
          <w:p w14:paraId="17924663"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1A307C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66E1F8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актуальный профессиональный и социальный контекст, в котором приходится работать и жить;</w:t>
            </w:r>
          </w:p>
        </w:tc>
      </w:tr>
      <w:tr w:rsidR="00722F47" w:rsidRPr="003E7D14" w14:paraId="0729A3F5" w14:textId="77777777" w:rsidTr="0026778D">
        <w:trPr>
          <w:trHeight w:val="20"/>
        </w:trPr>
        <w:tc>
          <w:tcPr>
            <w:tcW w:w="436" w:type="pct"/>
            <w:vMerge/>
            <w:hideMark/>
          </w:tcPr>
          <w:p w14:paraId="1CCBA503"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B862F6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5D4FE3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основные источники информации и ресурсы для решения задач и проблем в профессиональном и/или социальном контексте;</w:t>
            </w:r>
          </w:p>
        </w:tc>
      </w:tr>
      <w:tr w:rsidR="00722F47" w:rsidRPr="003E7D14" w14:paraId="307926BA" w14:textId="77777777" w:rsidTr="0026778D">
        <w:trPr>
          <w:trHeight w:val="20"/>
        </w:trPr>
        <w:tc>
          <w:tcPr>
            <w:tcW w:w="436" w:type="pct"/>
            <w:vMerge/>
            <w:hideMark/>
          </w:tcPr>
          <w:p w14:paraId="638399FC"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AB74A4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4A9C86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алгоритмы выполнения работ в профессиональной и смежных областях;</w:t>
            </w:r>
          </w:p>
        </w:tc>
      </w:tr>
      <w:tr w:rsidR="00722F47" w:rsidRPr="003E7D14" w14:paraId="40F1D530" w14:textId="77777777" w:rsidTr="0026778D">
        <w:trPr>
          <w:trHeight w:val="20"/>
        </w:trPr>
        <w:tc>
          <w:tcPr>
            <w:tcW w:w="436" w:type="pct"/>
            <w:vMerge/>
            <w:hideMark/>
          </w:tcPr>
          <w:p w14:paraId="32CF8038"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D76A53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BADADD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методы работы в профессиональной и смежных сферах;</w:t>
            </w:r>
          </w:p>
        </w:tc>
      </w:tr>
      <w:tr w:rsidR="00722F47" w:rsidRPr="003E7D14" w14:paraId="6F5ED766" w14:textId="77777777" w:rsidTr="0026778D">
        <w:trPr>
          <w:trHeight w:val="20"/>
        </w:trPr>
        <w:tc>
          <w:tcPr>
            <w:tcW w:w="436" w:type="pct"/>
            <w:vMerge/>
            <w:hideMark/>
          </w:tcPr>
          <w:p w14:paraId="188C5700"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AF25631"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DE182A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структуру плана для решения задач;</w:t>
            </w:r>
          </w:p>
        </w:tc>
      </w:tr>
      <w:tr w:rsidR="00722F47" w:rsidRPr="003E7D14" w14:paraId="5E418BF5" w14:textId="77777777" w:rsidTr="0026778D">
        <w:trPr>
          <w:trHeight w:val="20"/>
        </w:trPr>
        <w:tc>
          <w:tcPr>
            <w:tcW w:w="436" w:type="pct"/>
            <w:vMerge/>
            <w:hideMark/>
          </w:tcPr>
          <w:p w14:paraId="247A58D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4B01D6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363FF2E"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порядок оценки результатов решения задач профессиональной деятельности</w:t>
            </w:r>
          </w:p>
        </w:tc>
      </w:tr>
      <w:tr w:rsidR="00722F47" w:rsidRPr="003E7D14" w14:paraId="3CFD28F1" w14:textId="77777777" w:rsidTr="0026778D">
        <w:trPr>
          <w:trHeight w:val="20"/>
        </w:trPr>
        <w:tc>
          <w:tcPr>
            <w:tcW w:w="436" w:type="pct"/>
            <w:vMerge w:val="restart"/>
            <w:hideMark/>
          </w:tcPr>
          <w:p w14:paraId="13A326C6"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02.</w:t>
            </w:r>
          </w:p>
        </w:tc>
        <w:tc>
          <w:tcPr>
            <w:tcW w:w="1725" w:type="pct"/>
            <w:vMerge w:val="restart"/>
            <w:hideMark/>
          </w:tcPr>
          <w:p w14:paraId="75133B90"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7DE10802"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0EDDFC2B" w14:textId="77777777" w:rsidTr="0026778D">
        <w:trPr>
          <w:trHeight w:val="20"/>
        </w:trPr>
        <w:tc>
          <w:tcPr>
            <w:tcW w:w="436" w:type="pct"/>
            <w:vMerge/>
            <w:hideMark/>
          </w:tcPr>
          <w:p w14:paraId="571874E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049831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F377DB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определять задачи для поиска информации;</w:t>
            </w:r>
          </w:p>
        </w:tc>
      </w:tr>
      <w:tr w:rsidR="00722F47" w:rsidRPr="003E7D14" w14:paraId="37B5AB1E" w14:textId="77777777" w:rsidTr="0026778D">
        <w:trPr>
          <w:trHeight w:val="20"/>
        </w:trPr>
        <w:tc>
          <w:tcPr>
            <w:tcW w:w="436" w:type="pct"/>
            <w:vMerge/>
            <w:hideMark/>
          </w:tcPr>
          <w:p w14:paraId="751FC3A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EA2BDA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453A38A"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необходимые источники информации;</w:t>
            </w:r>
          </w:p>
        </w:tc>
      </w:tr>
      <w:tr w:rsidR="00722F47" w:rsidRPr="003E7D14" w14:paraId="12AC7647" w14:textId="77777777" w:rsidTr="0026778D">
        <w:trPr>
          <w:trHeight w:val="20"/>
        </w:trPr>
        <w:tc>
          <w:tcPr>
            <w:tcW w:w="436" w:type="pct"/>
            <w:vMerge/>
            <w:hideMark/>
          </w:tcPr>
          <w:p w14:paraId="4F726A6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368B659"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32878BC"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планировать процесс поиска;</w:t>
            </w:r>
          </w:p>
        </w:tc>
      </w:tr>
      <w:tr w:rsidR="00722F47" w:rsidRPr="003E7D14" w14:paraId="2A84CDEA" w14:textId="77777777" w:rsidTr="0026778D">
        <w:trPr>
          <w:trHeight w:val="20"/>
        </w:trPr>
        <w:tc>
          <w:tcPr>
            <w:tcW w:w="436" w:type="pct"/>
            <w:vMerge/>
            <w:hideMark/>
          </w:tcPr>
          <w:p w14:paraId="7D423B2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0E57F85"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F59FE7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структурировать получаемую информацию;</w:t>
            </w:r>
          </w:p>
        </w:tc>
      </w:tr>
      <w:tr w:rsidR="00722F47" w:rsidRPr="003E7D14" w14:paraId="372C4E6B" w14:textId="77777777" w:rsidTr="0026778D">
        <w:trPr>
          <w:trHeight w:val="20"/>
        </w:trPr>
        <w:tc>
          <w:tcPr>
            <w:tcW w:w="436" w:type="pct"/>
            <w:vMerge/>
            <w:hideMark/>
          </w:tcPr>
          <w:p w14:paraId="43DC4EF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5CD5195"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0BFBFC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выделять наиболее значимое в перечне информации;</w:t>
            </w:r>
          </w:p>
        </w:tc>
      </w:tr>
      <w:tr w:rsidR="00722F47" w:rsidRPr="003E7D14" w14:paraId="5A808E66" w14:textId="77777777" w:rsidTr="0026778D">
        <w:trPr>
          <w:trHeight w:val="20"/>
        </w:trPr>
        <w:tc>
          <w:tcPr>
            <w:tcW w:w="436" w:type="pct"/>
            <w:vMerge/>
            <w:hideMark/>
          </w:tcPr>
          <w:p w14:paraId="39C929A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54FA9C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C314DC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оценивать практическую значимость результатов поиска;</w:t>
            </w:r>
          </w:p>
        </w:tc>
      </w:tr>
      <w:tr w:rsidR="00722F47" w:rsidRPr="003E7D14" w14:paraId="41A338CB" w14:textId="77777777" w:rsidTr="0026778D">
        <w:trPr>
          <w:trHeight w:val="20"/>
        </w:trPr>
        <w:tc>
          <w:tcPr>
            <w:tcW w:w="436" w:type="pct"/>
            <w:vMerge/>
            <w:hideMark/>
          </w:tcPr>
          <w:p w14:paraId="10E3BC1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BB4954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9D092FA"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оформлять результаты поиска</w:t>
            </w:r>
          </w:p>
        </w:tc>
      </w:tr>
      <w:tr w:rsidR="00722F47" w:rsidRPr="003E7D14" w14:paraId="3DCF0EE3" w14:textId="77777777" w:rsidTr="0026778D">
        <w:trPr>
          <w:trHeight w:val="20"/>
        </w:trPr>
        <w:tc>
          <w:tcPr>
            <w:tcW w:w="436" w:type="pct"/>
            <w:vMerge/>
            <w:hideMark/>
          </w:tcPr>
          <w:p w14:paraId="2DC6918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5C989F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FBF6D41"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0200A418" w14:textId="77777777" w:rsidTr="0026778D">
        <w:trPr>
          <w:trHeight w:val="20"/>
        </w:trPr>
        <w:tc>
          <w:tcPr>
            <w:tcW w:w="436" w:type="pct"/>
            <w:vMerge/>
            <w:hideMark/>
          </w:tcPr>
          <w:p w14:paraId="4B7ADDC0"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399ECEF"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323730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номенклатура информационных источников, применяемых в профессиональной деятельности;</w:t>
            </w:r>
          </w:p>
        </w:tc>
      </w:tr>
      <w:tr w:rsidR="00722F47" w:rsidRPr="003E7D14" w14:paraId="178DC389" w14:textId="77777777" w:rsidTr="0026778D">
        <w:trPr>
          <w:trHeight w:val="20"/>
        </w:trPr>
        <w:tc>
          <w:tcPr>
            <w:tcW w:w="436" w:type="pct"/>
            <w:vMerge/>
            <w:hideMark/>
          </w:tcPr>
          <w:p w14:paraId="6DA3EA4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460D56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1E69FD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приемы структурирования информации;</w:t>
            </w:r>
          </w:p>
        </w:tc>
      </w:tr>
      <w:tr w:rsidR="00722F47" w:rsidRPr="003E7D14" w14:paraId="203FACCE" w14:textId="77777777" w:rsidTr="0026778D">
        <w:trPr>
          <w:trHeight w:val="20"/>
        </w:trPr>
        <w:tc>
          <w:tcPr>
            <w:tcW w:w="436" w:type="pct"/>
            <w:vMerge/>
            <w:hideMark/>
          </w:tcPr>
          <w:p w14:paraId="3493117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9130DD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B07406F"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формат оформления результатов поиска информации</w:t>
            </w:r>
          </w:p>
        </w:tc>
      </w:tr>
      <w:tr w:rsidR="00722F47" w:rsidRPr="003E7D14" w14:paraId="54855C58" w14:textId="77777777" w:rsidTr="0026778D">
        <w:trPr>
          <w:trHeight w:val="20"/>
        </w:trPr>
        <w:tc>
          <w:tcPr>
            <w:tcW w:w="436" w:type="pct"/>
            <w:vMerge w:val="restart"/>
            <w:hideMark/>
          </w:tcPr>
          <w:p w14:paraId="45D52371"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03.</w:t>
            </w:r>
          </w:p>
        </w:tc>
        <w:tc>
          <w:tcPr>
            <w:tcW w:w="1725" w:type="pct"/>
            <w:vMerge w:val="restart"/>
            <w:hideMark/>
          </w:tcPr>
          <w:p w14:paraId="1CBD8044"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2CEE7EDB"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7B198648" w14:textId="77777777" w:rsidTr="0026778D">
        <w:trPr>
          <w:trHeight w:val="20"/>
        </w:trPr>
        <w:tc>
          <w:tcPr>
            <w:tcW w:w="436" w:type="pct"/>
            <w:vMerge/>
            <w:hideMark/>
          </w:tcPr>
          <w:p w14:paraId="1B346C1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522A8AF"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DAE199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определять актуальность нормативно-правовой документации в профессиональной деятельности;</w:t>
            </w:r>
          </w:p>
        </w:tc>
      </w:tr>
      <w:tr w:rsidR="00722F47" w:rsidRPr="003E7D14" w14:paraId="24695247" w14:textId="77777777" w:rsidTr="0026778D">
        <w:trPr>
          <w:trHeight w:val="20"/>
        </w:trPr>
        <w:tc>
          <w:tcPr>
            <w:tcW w:w="436" w:type="pct"/>
            <w:vMerge/>
            <w:hideMark/>
          </w:tcPr>
          <w:p w14:paraId="1D4167BA"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1350FE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BAF054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применять современную научную профессиональную терминологию;</w:t>
            </w:r>
          </w:p>
        </w:tc>
      </w:tr>
      <w:tr w:rsidR="00722F47" w:rsidRPr="003E7D14" w14:paraId="41F31C20" w14:textId="77777777" w:rsidTr="0026778D">
        <w:trPr>
          <w:trHeight w:val="20"/>
        </w:trPr>
        <w:tc>
          <w:tcPr>
            <w:tcW w:w="436" w:type="pct"/>
            <w:vMerge/>
            <w:hideMark/>
          </w:tcPr>
          <w:p w14:paraId="7786221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FD6C45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D3629E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и выстраивать траектории профессионального развития и самообразования</w:t>
            </w:r>
          </w:p>
        </w:tc>
      </w:tr>
      <w:tr w:rsidR="00722F47" w:rsidRPr="003E7D14" w14:paraId="4468BB7F" w14:textId="77777777" w:rsidTr="0026778D">
        <w:trPr>
          <w:trHeight w:val="20"/>
        </w:trPr>
        <w:tc>
          <w:tcPr>
            <w:tcW w:w="436" w:type="pct"/>
            <w:vMerge/>
            <w:hideMark/>
          </w:tcPr>
          <w:p w14:paraId="268AC5DA"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4D507F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B9EC141"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3545BDC1" w14:textId="77777777" w:rsidTr="0026778D">
        <w:trPr>
          <w:trHeight w:val="20"/>
        </w:trPr>
        <w:tc>
          <w:tcPr>
            <w:tcW w:w="436" w:type="pct"/>
            <w:vMerge/>
            <w:hideMark/>
          </w:tcPr>
          <w:p w14:paraId="00EDCBBC"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DADA18C"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91B3ED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содержание актуальной нормативно-правовой документации;</w:t>
            </w:r>
          </w:p>
        </w:tc>
      </w:tr>
      <w:tr w:rsidR="00722F47" w:rsidRPr="003E7D14" w14:paraId="47C6E6C1" w14:textId="77777777" w:rsidTr="0026778D">
        <w:trPr>
          <w:trHeight w:val="20"/>
        </w:trPr>
        <w:tc>
          <w:tcPr>
            <w:tcW w:w="436" w:type="pct"/>
            <w:vMerge/>
            <w:hideMark/>
          </w:tcPr>
          <w:p w14:paraId="4F8D692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F09024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7A8F4E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современная научная и профессиональная терминология;</w:t>
            </w:r>
          </w:p>
        </w:tc>
      </w:tr>
      <w:tr w:rsidR="00722F47" w:rsidRPr="003E7D14" w14:paraId="00109059" w14:textId="77777777" w:rsidTr="0026778D">
        <w:trPr>
          <w:trHeight w:val="20"/>
        </w:trPr>
        <w:tc>
          <w:tcPr>
            <w:tcW w:w="436" w:type="pct"/>
            <w:vMerge/>
            <w:hideMark/>
          </w:tcPr>
          <w:p w14:paraId="348F487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7DCBD19"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A4F522E"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возможные траектории профессионального развития и самообразования</w:t>
            </w:r>
          </w:p>
        </w:tc>
      </w:tr>
      <w:tr w:rsidR="00722F47" w:rsidRPr="003E7D14" w14:paraId="1847E39F" w14:textId="77777777" w:rsidTr="0026778D">
        <w:trPr>
          <w:trHeight w:val="20"/>
        </w:trPr>
        <w:tc>
          <w:tcPr>
            <w:tcW w:w="436" w:type="pct"/>
            <w:vMerge w:val="restart"/>
            <w:hideMark/>
          </w:tcPr>
          <w:p w14:paraId="167E4D73"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04.</w:t>
            </w:r>
          </w:p>
        </w:tc>
        <w:tc>
          <w:tcPr>
            <w:tcW w:w="1725" w:type="pct"/>
            <w:vMerge w:val="restart"/>
            <w:hideMark/>
          </w:tcPr>
          <w:p w14:paraId="066DE137"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Эффективно взаимодействовать и работать в коллективе и команде</w:t>
            </w:r>
          </w:p>
        </w:tc>
        <w:tc>
          <w:tcPr>
            <w:tcW w:w="2839" w:type="pct"/>
            <w:hideMark/>
          </w:tcPr>
          <w:p w14:paraId="4065B119"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076405BA" w14:textId="77777777" w:rsidTr="0026778D">
        <w:trPr>
          <w:trHeight w:val="20"/>
        </w:trPr>
        <w:tc>
          <w:tcPr>
            <w:tcW w:w="436" w:type="pct"/>
            <w:vMerge/>
            <w:hideMark/>
          </w:tcPr>
          <w:p w14:paraId="18F3FC5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3255F1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BBCDC81"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организовывать работу коллектива и команды;</w:t>
            </w:r>
          </w:p>
        </w:tc>
      </w:tr>
      <w:tr w:rsidR="00722F47" w:rsidRPr="003E7D14" w14:paraId="4060F855" w14:textId="77777777" w:rsidTr="0026778D">
        <w:trPr>
          <w:trHeight w:val="20"/>
        </w:trPr>
        <w:tc>
          <w:tcPr>
            <w:tcW w:w="436" w:type="pct"/>
            <w:vMerge/>
            <w:hideMark/>
          </w:tcPr>
          <w:p w14:paraId="233C614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E6C96D1"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6E2A85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взаимодействовать с коллегами, руководством, клиентами в ходе профессиональной деятельности</w:t>
            </w:r>
          </w:p>
        </w:tc>
      </w:tr>
      <w:tr w:rsidR="00722F47" w:rsidRPr="003E7D14" w14:paraId="7980183B" w14:textId="77777777" w:rsidTr="0026778D">
        <w:trPr>
          <w:trHeight w:val="20"/>
        </w:trPr>
        <w:tc>
          <w:tcPr>
            <w:tcW w:w="436" w:type="pct"/>
            <w:vMerge/>
            <w:hideMark/>
          </w:tcPr>
          <w:p w14:paraId="6323AFD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B1DB89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E3EC7B3"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2A462671" w14:textId="77777777" w:rsidTr="0026778D">
        <w:trPr>
          <w:trHeight w:val="20"/>
        </w:trPr>
        <w:tc>
          <w:tcPr>
            <w:tcW w:w="436" w:type="pct"/>
            <w:vMerge/>
            <w:hideMark/>
          </w:tcPr>
          <w:p w14:paraId="422E998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0C4A0E5"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25D244A"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психологические основы деятельности коллектива, психологические особенности личности;</w:t>
            </w:r>
          </w:p>
        </w:tc>
      </w:tr>
      <w:tr w:rsidR="00722F47" w:rsidRPr="003E7D14" w14:paraId="41BF2CC8" w14:textId="77777777" w:rsidTr="0026778D">
        <w:trPr>
          <w:trHeight w:val="20"/>
        </w:trPr>
        <w:tc>
          <w:tcPr>
            <w:tcW w:w="436" w:type="pct"/>
            <w:vMerge/>
            <w:hideMark/>
          </w:tcPr>
          <w:p w14:paraId="603D84A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317F9E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9DBD676"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основы проектной деятельности</w:t>
            </w:r>
          </w:p>
        </w:tc>
      </w:tr>
      <w:tr w:rsidR="00722F47" w:rsidRPr="003E7D14" w14:paraId="76ACC5F1" w14:textId="77777777" w:rsidTr="0026778D">
        <w:trPr>
          <w:trHeight w:val="20"/>
        </w:trPr>
        <w:tc>
          <w:tcPr>
            <w:tcW w:w="436" w:type="pct"/>
            <w:vMerge w:val="restart"/>
            <w:hideMark/>
          </w:tcPr>
          <w:p w14:paraId="5E25CC2C"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05.</w:t>
            </w:r>
          </w:p>
        </w:tc>
        <w:tc>
          <w:tcPr>
            <w:tcW w:w="1725" w:type="pct"/>
            <w:vMerge w:val="restart"/>
            <w:hideMark/>
          </w:tcPr>
          <w:p w14:paraId="6B1693D1"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5C319EFA"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272BE0E1" w14:textId="77777777" w:rsidTr="0026778D">
        <w:trPr>
          <w:trHeight w:val="20"/>
        </w:trPr>
        <w:tc>
          <w:tcPr>
            <w:tcW w:w="436" w:type="pct"/>
            <w:vMerge/>
            <w:hideMark/>
          </w:tcPr>
          <w:p w14:paraId="5D32A8A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B7E1E6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0617E0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722F47" w:rsidRPr="003E7D14" w14:paraId="2FFB8A84" w14:textId="77777777" w:rsidTr="0026778D">
        <w:trPr>
          <w:trHeight w:val="20"/>
        </w:trPr>
        <w:tc>
          <w:tcPr>
            <w:tcW w:w="436" w:type="pct"/>
            <w:vMerge/>
            <w:hideMark/>
          </w:tcPr>
          <w:p w14:paraId="595EDC8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73ED0C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FDC42CD"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1511DB28" w14:textId="77777777" w:rsidTr="0026778D">
        <w:trPr>
          <w:trHeight w:val="20"/>
        </w:trPr>
        <w:tc>
          <w:tcPr>
            <w:tcW w:w="436" w:type="pct"/>
            <w:vMerge/>
            <w:hideMark/>
          </w:tcPr>
          <w:p w14:paraId="5FFDADD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202DA5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27DF44B"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особенности социального и культурного контекста;</w:t>
            </w:r>
          </w:p>
        </w:tc>
      </w:tr>
      <w:tr w:rsidR="00722F47" w:rsidRPr="003E7D14" w14:paraId="08BBF798" w14:textId="77777777" w:rsidTr="0026778D">
        <w:trPr>
          <w:trHeight w:val="20"/>
        </w:trPr>
        <w:tc>
          <w:tcPr>
            <w:tcW w:w="436" w:type="pct"/>
            <w:vMerge/>
            <w:hideMark/>
          </w:tcPr>
          <w:p w14:paraId="6911554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902B85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86729D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правила оформления документов и построения устных сообщений.</w:t>
            </w:r>
          </w:p>
        </w:tc>
      </w:tr>
      <w:tr w:rsidR="00722F47" w:rsidRPr="003E7D14" w14:paraId="14022EBC" w14:textId="77777777" w:rsidTr="0026778D">
        <w:trPr>
          <w:trHeight w:val="20"/>
        </w:trPr>
        <w:tc>
          <w:tcPr>
            <w:tcW w:w="436" w:type="pct"/>
            <w:vMerge w:val="restart"/>
            <w:hideMark/>
          </w:tcPr>
          <w:p w14:paraId="2E162C54"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06.</w:t>
            </w:r>
          </w:p>
        </w:tc>
        <w:tc>
          <w:tcPr>
            <w:tcW w:w="1725" w:type="pct"/>
            <w:vMerge w:val="restart"/>
            <w:hideMark/>
          </w:tcPr>
          <w:p w14:paraId="23AF6F81"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1C556B4D"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30AD139F" w14:textId="77777777" w:rsidTr="0026778D">
        <w:trPr>
          <w:trHeight w:val="20"/>
        </w:trPr>
        <w:tc>
          <w:tcPr>
            <w:tcW w:w="436" w:type="pct"/>
            <w:vMerge/>
            <w:hideMark/>
          </w:tcPr>
          <w:p w14:paraId="32C799E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E67B77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BF7135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понимать и</w:t>
            </w:r>
            <w:r>
              <w:rPr>
                <w:rFonts w:ascii="Times New Roman" w:hAnsi="Times New Roman"/>
                <w:color w:val="000000"/>
              </w:rPr>
              <w:t xml:space="preserve"> </w:t>
            </w:r>
            <w:r w:rsidRPr="003E7D14">
              <w:rPr>
                <w:rFonts w:ascii="Times New Roman" w:hAnsi="Times New Roman"/>
                <w:color w:val="000000"/>
              </w:rPr>
              <w:t>описывать значимость своей профессии</w:t>
            </w:r>
            <w:r w:rsidRPr="003E7D14">
              <w:rPr>
                <w:rFonts w:ascii="Times New Roman" w:hAnsi="Times New Roman"/>
                <w:i/>
                <w:iCs/>
                <w:color w:val="000000"/>
              </w:rPr>
              <w:t>;</w:t>
            </w:r>
          </w:p>
        </w:tc>
      </w:tr>
      <w:tr w:rsidR="00722F47" w:rsidRPr="003E7D14" w14:paraId="54E8974A" w14:textId="77777777" w:rsidTr="0026778D">
        <w:trPr>
          <w:trHeight w:val="20"/>
        </w:trPr>
        <w:tc>
          <w:tcPr>
            <w:tcW w:w="436" w:type="pct"/>
            <w:vMerge/>
            <w:hideMark/>
          </w:tcPr>
          <w:p w14:paraId="7AD684A3"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2AB652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454D127"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применять стандарты антикоррупционного поведения</w:t>
            </w:r>
          </w:p>
        </w:tc>
      </w:tr>
      <w:tr w:rsidR="00722F47" w:rsidRPr="003E7D14" w14:paraId="70C70610" w14:textId="77777777" w:rsidTr="0026778D">
        <w:trPr>
          <w:trHeight w:val="20"/>
        </w:trPr>
        <w:tc>
          <w:tcPr>
            <w:tcW w:w="436" w:type="pct"/>
            <w:vMerge/>
            <w:hideMark/>
          </w:tcPr>
          <w:p w14:paraId="7A00CEB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C0744B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DE3A1E8"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51E4EF35" w14:textId="77777777" w:rsidTr="0026778D">
        <w:trPr>
          <w:trHeight w:val="20"/>
        </w:trPr>
        <w:tc>
          <w:tcPr>
            <w:tcW w:w="436" w:type="pct"/>
            <w:vMerge/>
            <w:hideMark/>
          </w:tcPr>
          <w:p w14:paraId="1E408A4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D05800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70CD219"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сущность гражданско-патриотической позиции, общечеловеческих ценностей;</w:t>
            </w:r>
          </w:p>
        </w:tc>
      </w:tr>
      <w:tr w:rsidR="00722F47" w:rsidRPr="003E7D14" w14:paraId="46087DE3" w14:textId="77777777" w:rsidTr="0026778D">
        <w:trPr>
          <w:trHeight w:val="20"/>
        </w:trPr>
        <w:tc>
          <w:tcPr>
            <w:tcW w:w="436" w:type="pct"/>
            <w:vMerge/>
            <w:hideMark/>
          </w:tcPr>
          <w:p w14:paraId="56B9B43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D42CA3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6556B76"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значимость профессиональной деятельности по профессии;</w:t>
            </w:r>
          </w:p>
        </w:tc>
      </w:tr>
      <w:tr w:rsidR="00722F47" w:rsidRPr="003E7D14" w14:paraId="255021F8" w14:textId="77777777" w:rsidTr="0026778D">
        <w:trPr>
          <w:trHeight w:val="20"/>
        </w:trPr>
        <w:tc>
          <w:tcPr>
            <w:tcW w:w="436" w:type="pct"/>
            <w:vMerge/>
            <w:hideMark/>
          </w:tcPr>
          <w:p w14:paraId="4ED23638"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176EA7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A0ED00B"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стандарты антикоррупционного поведения и последствия его нарушения</w:t>
            </w:r>
          </w:p>
        </w:tc>
      </w:tr>
      <w:tr w:rsidR="00722F47" w:rsidRPr="003E7D14" w14:paraId="0A283DFD" w14:textId="77777777" w:rsidTr="0026778D">
        <w:trPr>
          <w:trHeight w:val="20"/>
        </w:trPr>
        <w:tc>
          <w:tcPr>
            <w:tcW w:w="436" w:type="pct"/>
            <w:vMerge w:val="restart"/>
            <w:hideMark/>
          </w:tcPr>
          <w:p w14:paraId="0E33F732"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09</w:t>
            </w:r>
          </w:p>
        </w:tc>
        <w:tc>
          <w:tcPr>
            <w:tcW w:w="1725" w:type="pct"/>
            <w:vMerge w:val="restart"/>
            <w:hideMark/>
          </w:tcPr>
          <w:p w14:paraId="7A9EF34E"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Пользоваться профессиональной документацией на государственном и иностранном языках</w:t>
            </w:r>
          </w:p>
        </w:tc>
        <w:tc>
          <w:tcPr>
            <w:tcW w:w="2839" w:type="pct"/>
            <w:hideMark/>
          </w:tcPr>
          <w:p w14:paraId="3EE8F5BE"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37A90961" w14:textId="77777777" w:rsidTr="0026778D">
        <w:trPr>
          <w:trHeight w:val="20"/>
        </w:trPr>
        <w:tc>
          <w:tcPr>
            <w:tcW w:w="436" w:type="pct"/>
            <w:vMerge/>
            <w:hideMark/>
          </w:tcPr>
          <w:p w14:paraId="44DEBCB8"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2FFAC652"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42970BB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применять средства информационных технологий для решения профессиональных задач;</w:t>
            </w:r>
          </w:p>
        </w:tc>
      </w:tr>
      <w:tr w:rsidR="00722F47" w:rsidRPr="003E7D14" w14:paraId="790BBD50" w14:textId="77777777" w:rsidTr="0026778D">
        <w:trPr>
          <w:trHeight w:val="20"/>
        </w:trPr>
        <w:tc>
          <w:tcPr>
            <w:tcW w:w="436" w:type="pct"/>
            <w:vMerge/>
            <w:hideMark/>
          </w:tcPr>
          <w:p w14:paraId="6AD993EB"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380C9BBA"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56BF041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использовать современное программное обеспечение</w:t>
            </w:r>
          </w:p>
        </w:tc>
      </w:tr>
      <w:tr w:rsidR="00722F47" w:rsidRPr="003E7D14" w14:paraId="5DDD1B87" w14:textId="77777777" w:rsidTr="0026778D">
        <w:trPr>
          <w:trHeight w:val="20"/>
        </w:trPr>
        <w:tc>
          <w:tcPr>
            <w:tcW w:w="436" w:type="pct"/>
            <w:vMerge/>
            <w:hideMark/>
          </w:tcPr>
          <w:p w14:paraId="526AAEA8"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61BB41F7"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67DE7FE3"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5DEF34AD" w14:textId="77777777" w:rsidTr="0026778D">
        <w:trPr>
          <w:trHeight w:val="20"/>
        </w:trPr>
        <w:tc>
          <w:tcPr>
            <w:tcW w:w="436" w:type="pct"/>
            <w:vMerge/>
            <w:hideMark/>
          </w:tcPr>
          <w:p w14:paraId="0675F1BF"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75C7EED8"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1222D91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современные средства и устройства информатизации;</w:t>
            </w:r>
          </w:p>
        </w:tc>
      </w:tr>
      <w:tr w:rsidR="00722F47" w:rsidRPr="003E7D14" w14:paraId="31844275" w14:textId="77777777" w:rsidTr="0026778D">
        <w:trPr>
          <w:trHeight w:val="20"/>
        </w:trPr>
        <w:tc>
          <w:tcPr>
            <w:tcW w:w="436" w:type="pct"/>
            <w:vMerge/>
            <w:hideMark/>
          </w:tcPr>
          <w:p w14:paraId="3CC4AB36"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5FE912B4"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0B7F664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порядок их применения и программное обеспечение в профессиональной деятельности</w:t>
            </w:r>
          </w:p>
        </w:tc>
      </w:tr>
    </w:tbl>
    <w:p w14:paraId="39F65BF8" w14:textId="77777777" w:rsidR="00F3196F" w:rsidRPr="00C84CA0" w:rsidRDefault="00F3196F" w:rsidP="00F3196F">
      <w:pPr>
        <w:widowControl w:val="0"/>
        <w:overflowPunct w:val="0"/>
        <w:autoSpaceDE w:val="0"/>
        <w:autoSpaceDN w:val="0"/>
        <w:adjustRightInd w:val="0"/>
        <w:spacing w:after="0"/>
        <w:contextualSpacing/>
        <w:jc w:val="both"/>
        <w:rPr>
          <w:rFonts w:ascii="Times New Roman" w:hAnsi="Times New Roman" w:cs="Times New Roman"/>
          <w:sz w:val="24"/>
          <w:szCs w:val="24"/>
        </w:rPr>
      </w:pPr>
    </w:p>
    <w:p w14:paraId="3B330E4A" w14:textId="77777777" w:rsidR="00DE2329" w:rsidRPr="00936649"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rPr>
          <w:rFonts w:ascii="Times New Roman" w:eastAsia="Times New Roman" w:hAnsi="Times New Roman" w:cs="Times New Roman"/>
          <w:bCs/>
          <w:kern w:val="36"/>
          <w:sz w:val="24"/>
          <w:szCs w:val="24"/>
        </w:rPr>
      </w:pPr>
      <w:r w:rsidRPr="00C84CA0">
        <w:rPr>
          <w:rFonts w:ascii="Times New Roman" w:eastAsia="Times New Roman" w:hAnsi="Times New Roman" w:cs="Times New Roman"/>
          <w:b/>
          <w:bCs/>
          <w:kern w:val="36"/>
          <w:sz w:val="24"/>
          <w:szCs w:val="24"/>
        </w:rPr>
        <w:tab/>
      </w:r>
      <w:r w:rsidRPr="00C84CA0">
        <w:rPr>
          <w:rFonts w:ascii="Times New Roman" w:eastAsia="Times New Roman" w:hAnsi="Times New Roman" w:cs="Times New Roman"/>
          <w:bCs/>
          <w:kern w:val="36"/>
          <w:sz w:val="24"/>
          <w:szCs w:val="24"/>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 </w:t>
      </w:r>
    </w:p>
    <w:p w14:paraId="30B7F484" w14:textId="77777777" w:rsidR="00C84CA0" w:rsidRPr="00ED06BD" w:rsidRDefault="00C84CA0" w:rsidP="00ED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rPr>
          <w:rFonts w:ascii="Times New Roman" w:eastAsia="Times New Roman" w:hAnsi="Times New Roman" w:cs="Times New Roman"/>
          <w:bCs/>
          <w:kern w:val="36"/>
          <w:sz w:val="24"/>
          <w:szCs w:val="24"/>
        </w:rPr>
      </w:pPr>
      <w:r w:rsidRPr="00C84CA0">
        <w:rPr>
          <w:rFonts w:ascii="Times New Roman" w:eastAsia="Times New Roman" w:hAnsi="Times New Roman" w:cs="Times New Roman"/>
          <w:bCs/>
          <w:kern w:val="36"/>
          <w:sz w:val="24"/>
          <w:szCs w:val="24"/>
        </w:rPr>
        <w:t>Выпускник, осво</w:t>
      </w:r>
      <w:r w:rsidR="004714E9">
        <w:rPr>
          <w:rFonts w:ascii="Times New Roman" w:eastAsia="Times New Roman" w:hAnsi="Times New Roman" w:cs="Times New Roman"/>
          <w:bCs/>
          <w:kern w:val="36"/>
          <w:sz w:val="24"/>
          <w:szCs w:val="24"/>
        </w:rPr>
        <w:t>ивший ОП</w:t>
      </w:r>
      <w:r w:rsidR="00722F47">
        <w:rPr>
          <w:rFonts w:ascii="Times New Roman" w:eastAsia="Times New Roman" w:hAnsi="Times New Roman" w:cs="Times New Roman"/>
          <w:bCs/>
          <w:kern w:val="36"/>
          <w:sz w:val="24"/>
          <w:szCs w:val="24"/>
        </w:rPr>
        <w:t>С</w:t>
      </w:r>
      <w:r w:rsidR="004714E9">
        <w:rPr>
          <w:rFonts w:ascii="Times New Roman" w:eastAsia="Times New Roman" w:hAnsi="Times New Roman" w:cs="Times New Roman"/>
          <w:bCs/>
          <w:kern w:val="36"/>
          <w:sz w:val="24"/>
          <w:szCs w:val="24"/>
        </w:rPr>
        <w:t>П</w:t>
      </w:r>
      <w:r w:rsidR="00722F47">
        <w:rPr>
          <w:rFonts w:ascii="Times New Roman" w:eastAsia="Times New Roman" w:hAnsi="Times New Roman" w:cs="Times New Roman"/>
          <w:bCs/>
          <w:kern w:val="36"/>
          <w:sz w:val="24"/>
          <w:szCs w:val="24"/>
        </w:rPr>
        <w:t>О</w:t>
      </w:r>
      <w:r w:rsidR="004714E9">
        <w:rPr>
          <w:rFonts w:ascii="Times New Roman" w:eastAsia="Times New Roman" w:hAnsi="Times New Roman" w:cs="Times New Roman"/>
          <w:bCs/>
          <w:kern w:val="36"/>
          <w:sz w:val="24"/>
          <w:szCs w:val="24"/>
        </w:rPr>
        <w:t xml:space="preserve"> по профессии 35.01.</w:t>
      </w:r>
      <w:r w:rsidR="00E41F84">
        <w:rPr>
          <w:rFonts w:ascii="Times New Roman" w:eastAsia="Times New Roman" w:hAnsi="Times New Roman" w:cs="Times New Roman"/>
          <w:bCs/>
          <w:kern w:val="36"/>
          <w:sz w:val="24"/>
          <w:szCs w:val="24"/>
        </w:rPr>
        <w:t>23 Хозяйка(-ин) усадьбы.</w:t>
      </w:r>
      <w:r w:rsidR="00ED06BD">
        <w:rPr>
          <w:rFonts w:ascii="Times New Roman" w:eastAsia="Times New Roman" w:hAnsi="Times New Roman" w:cs="Times New Roman"/>
          <w:bCs/>
          <w:kern w:val="36"/>
          <w:sz w:val="24"/>
          <w:szCs w:val="24"/>
        </w:rPr>
        <w:t xml:space="preserve"> </w:t>
      </w:r>
      <w:r w:rsidRPr="00C84CA0">
        <w:rPr>
          <w:rFonts w:ascii="Times New Roman" w:hAnsi="Times New Roman" w:cs="Times New Roman"/>
          <w:sz w:val="24"/>
          <w:szCs w:val="24"/>
        </w:rPr>
        <w:t>должен обладать общими компетенциями</w:t>
      </w:r>
      <w:r w:rsidR="003744D2">
        <w:rPr>
          <w:rFonts w:ascii="Times New Roman" w:hAnsi="Times New Roman" w:cs="Times New Roman"/>
          <w:sz w:val="24"/>
          <w:szCs w:val="24"/>
        </w:rPr>
        <w:t>.</w:t>
      </w:r>
    </w:p>
    <w:p w14:paraId="1C2C384F" w14:textId="77777777" w:rsidR="00C84CA0" w:rsidRPr="00C84CA0" w:rsidRDefault="00C84CA0" w:rsidP="00C84CA0">
      <w:pPr>
        <w:autoSpaceDE w:val="0"/>
        <w:autoSpaceDN w:val="0"/>
        <w:adjustRightInd w:val="0"/>
        <w:spacing w:after="0"/>
        <w:ind w:firstLine="540"/>
        <w:jc w:val="both"/>
        <w:rPr>
          <w:rFonts w:ascii="Times New Roman" w:hAnsi="Times New Roman" w:cs="Times New Roman"/>
          <w:sz w:val="24"/>
          <w:szCs w:val="24"/>
        </w:rPr>
      </w:pPr>
    </w:p>
    <w:p w14:paraId="6778E5B2"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2410C3F1"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sectPr w:rsidR="00C84CA0" w:rsidRPr="00C84CA0" w:rsidSect="00DA3940">
          <w:footerReference w:type="default" r:id="rId10"/>
          <w:pgSz w:w="11906" w:h="16838"/>
          <w:pgMar w:top="1134" w:right="850" w:bottom="1134" w:left="1701" w:header="709" w:footer="709" w:gutter="0"/>
          <w:cols w:space="720"/>
          <w:titlePg/>
          <w:docGrid w:linePitch="299"/>
        </w:sectPr>
      </w:pPr>
    </w:p>
    <w:p w14:paraId="3239CC11"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tbl>
      <w:tblPr>
        <w:tblStyle w:val="a8"/>
        <w:tblW w:w="14737" w:type="dxa"/>
        <w:tblLook w:val="04A0" w:firstRow="1" w:lastRow="0" w:firstColumn="1" w:lastColumn="0" w:noHBand="0" w:noVBand="1"/>
      </w:tblPr>
      <w:tblGrid>
        <w:gridCol w:w="3539"/>
        <w:gridCol w:w="6237"/>
        <w:gridCol w:w="4961"/>
      </w:tblGrid>
      <w:tr w:rsidR="00C84CA0" w:rsidRPr="00C84CA0" w14:paraId="60BAAD6A" w14:textId="77777777" w:rsidTr="00E62AE6">
        <w:tc>
          <w:tcPr>
            <w:tcW w:w="3539" w:type="dxa"/>
            <w:vMerge w:val="restart"/>
          </w:tcPr>
          <w:p w14:paraId="6E568802"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Общие компетенции</w:t>
            </w:r>
          </w:p>
        </w:tc>
        <w:tc>
          <w:tcPr>
            <w:tcW w:w="11198" w:type="dxa"/>
            <w:gridSpan w:val="2"/>
          </w:tcPr>
          <w:p w14:paraId="08AC9AC8"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Планируемые результаты</w:t>
            </w:r>
          </w:p>
        </w:tc>
      </w:tr>
      <w:tr w:rsidR="00C84CA0" w:rsidRPr="00C84CA0" w14:paraId="7BBD9599" w14:textId="77777777" w:rsidTr="00E62AE6">
        <w:tc>
          <w:tcPr>
            <w:tcW w:w="3539" w:type="dxa"/>
            <w:vMerge/>
          </w:tcPr>
          <w:p w14:paraId="749BB5A3" w14:textId="77777777" w:rsidR="00C84CA0" w:rsidRPr="00C84CA0" w:rsidRDefault="00C84CA0" w:rsidP="00C84CA0">
            <w:pPr>
              <w:jc w:val="center"/>
              <w:rPr>
                <w:rFonts w:ascii="Times New Roman" w:hAnsi="Times New Roman"/>
                <w:bCs/>
                <w:sz w:val="24"/>
                <w:szCs w:val="24"/>
              </w:rPr>
            </w:pPr>
          </w:p>
        </w:tc>
        <w:tc>
          <w:tcPr>
            <w:tcW w:w="6237" w:type="dxa"/>
          </w:tcPr>
          <w:p w14:paraId="14943144"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 xml:space="preserve">Общие </w:t>
            </w:r>
          </w:p>
        </w:tc>
        <w:tc>
          <w:tcPr>
            <w:tcW w:w="4961" w:type="dxa"/>
          </w:tcPr>
          <w:p w14:paraId="1432CBB5"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Дисциплинарные</w:t>
            </w:r>
            <w:r w:rsidRPr="00C84CA0">
              <w:rPr>
                <w:rFonts w:ascii="Times New Roman" w:hAnsi="Times New Roman" w:cs="Times New Roman"/>
                <w:bCs/>
                <w:sz w:val="24"/>
                <w:vertAlign w:val="superscript"/>
              </w:rPr>
              <w:footnoteReference w:id="1"/>
            </w:r>
          </w:p>
        </w:tc>
      </w:tr>
      <w:tr w:rsidR="00C84CA0" w:rsidRPr="00C84CA0" w14:paraId="0748034C" w14:textId="77777777" w:rsidTr="00E62AE6">
        <w:tc>
          <w:tcPr>
            <w:tcW w:w="3539" w:type="dxa"/>
          </w:tcPr>
          <w:p w14:paraId="33210D49"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CA0">
              <w:rPr>
                <w:rFonts w:ascii="Times New Roman" w:hAnsi="Times New Roman"/>
                <w:iCs/>
                <w:sz w:val="24"/>
                <w:szCs w:val="24"/>
              </w:rPr>
              <w:br/>
              <w:t>к различным контекстам</w:t>
            </w:r>
          </w:p>
        </w:tc>
        <w:tc>
          <w:tcPr>
            <w:tcW w:w="6237" w:type="dxa"/>
          </w:tcPr>
          <w:p w14:paraId="1607895B"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части трудового воспитания:</w:t>
            </w:r>
          </w:p>
          <w:p w14:paraId="3A2D27C0"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труду, осознание ценности мастерства, трудолюбие;</w:t>
            </w:r>
            <w:r w:rsidRPr="00C84CA0">
              <w:rPr>
                <w:rFonts w:ascii="Times New Roman" w:hAnsi="Times New Roman"/>
                <w:iCs/>
                <w:sz w:val="24"/>
                <w:szCs w:val="24"/>
              </w:rPr>
              <w:t xml:space="preserve"> </w:t>
            </w:r>
          </w:p>
          <w:p w14:paraId="715AB35C"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CA0">
              <w:rPr>
                <w:rFonts w:ascii="Times New Roman" w:hAnsi="Times New Roman"/>
                <w:iCs/>
                <w:sz w:val="24"/>
                <w:szCs w:val="24"/>
              </w:rPr>
              <w:t xml:space="preserve"> </w:t>
            </w:r>
          </w:p>
          <w:p w14:paraId="3F9FBC9E" w14:textId="77777777" w:rsidR="00C84CA0" w:rsidRPr="00C84CA0" w:rsidRDefault="00C84CA0" w:rsidP="00C84CA0">
            <w:pPr>
              <w:jc w:val="both"/>
              <w:rPr>
                <w:rFonts w:ascii="Times New Roman" w:hAnsi="Times New Roman"/>
                <w:strike/>
                <w:color w:val="000000"/>
                <w:sz w:val="24"/>
                <w:szCs w:val="24"/>
                <w:shd w:val="clear" w:color="auto" w:fill="FFFFFF"/>
              </w:rPr>
            </w:pPr>
            <w:r w:rsidRPr="00C84CA0">
              <w:rPr>
                <w:rFonts w:ascii="Times New Roman" w:hAnsi="Times New Roman"/>
                <w:color w:val="000000"/>
                <w:sz w:val="24"/>
                <w:szCs w:val="24"/>
                <w:shd w:val="clear" w:color="auto" w:fill="FFFFFF"/>
              </w:rPr>
              <w:t>- интерес к различным сферам профессиональной деятельности,</w:t>
            </w:r>
          </w:p>
          <w:p w14:paraId="6E13DE53"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B4509B2"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 xml:space="preserve"> а) </w:t>
            </w:r>
            <w:r w:rsidRPr="00C84CA0">
              <w:rPr>
                <w:rFonts w:ascii="Times New Roman" w:hAnsi="Times New Roman"/>
                <w:color w:val="000000"/>
                <w:sz w:val="24"/>
                <w:szCs w:val="24"/>
                <w:shd w:val="clear" w:color="auto" w:fill="FFFFFF"/>
              </w:rPr>
              <w:t>базовые логические действия:</w:t>
            </w:r>
          </w:p>
          <w:p w14:paraId="7291A8BC"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5903218B"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682AA50A"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определять цели деятельности, задавать параметры и критерии их достижения;</w:t>
            </w:r>
          </w:p>
          <w:p w14:paraId="470A5EC7"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xml:space="preserve">- выявлять закономерности и противоречия в рассматриваемых явлениях; </w:t>
            </w:r>
          </w:p>
          <w:p w14:paraId="73E2D294"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вносить коррективы в деятельность, оценивать соответствие результатов целям, оценивать риски последствий деятельности;</w:t>
            </w:r>
            <w:r w:rsidRPr="00C84CA0">
              <w:rPr>
                <w:rFonts w:ascii="Times New Roman" w:eastAsia="Times New Roman" w:hAnsi="Times New Roman" w:cs="Times New Roman"/>
                <w:iCs/>
                <w:sz w:val="24"/>
                <w:szCs w:val="24"/>
              </w:rPr>
              <w:t xml:space="preserve"> </w:t>
            </w:r>
          </w:p>
          <w:p w14:paraId="5FB5733F"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развивать креативное мышление при решении жизненных проблем</w:t>
            </w:r>
            <w:r w:rsidRPr="00C84CA0">
              <w:rPr>
                <w:rFonts w:ascii="Times New Roman" w:hAnsi="Times New Roman"/>
                <w:iCs/>
                <w:sz w:val="24"/>
                <w:szCs w:val="24"/>
              </w:rPr>
              <w:t xml:space="preserve"> </w:t>
            </w:r>
          </w:p>
          <w:p w14:paraId="4F131EEA"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б)</w:t>
            </w:r>
            <w:r w:rsidRPr="00C84CA0">
              <w:rPr>
                <w:rFonts w:ascii="Times New Roman" w:hAnsi="Times New Roman"/>
                <w:color w:val="000000"/>
                <w:sz w:val="24"/>
                <w:szCs w:val="24"/>
                <w:shd w:val="clear" w:color="auto" w:fill="FFFFFF"/>
              </w:rPr>
              <w:t> базовые исследовательские действия:</w:t>
            </w:r>
          </w:p>
          <w:p w14:paraId="2B95C77B"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r w:rsidRPr="00C84CA0">
              <w:rPr>
                <w:rFonts w:ascii="Times New Roman" w:hAnsi="Times New Roman"/>
                <w:iCs/>
                <w:sz w:val="24"/>
                <w:szCs w:val="24"/>
              </w:rPr>
              <w:t xml:space="preserve"> </w:t>
            </w:r>
          </w:p>
          <w:p w14:paraId="2C1296A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xml:space="preserve">- выявлять причинно-следственные связи и </w:t>
            </w:r>
            <w:r w:rsidRPr="00C84CA0">
              <w:rPr>
                <w:rFonts w:ascii="Times New Roman" w:hAnsi="Times New Roman"/>
                <w:color w:val="000000"/>
                <w:sz w:val="24"/>
                <w:szCs w:val="24"/>
              </w:rPr>
              <w:lastRenderedPageBreak/>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84CA0">
              <w:rPr>
                <w:rFonts w:ascii="Times New Roman" w:hAnsi="Times New Roman"/>
                <w:iCs/>
                <w:sz w:val="24"/>
                <w:szCs w:val="24"/>
              </w:rPr>
              <w:t xml:space="preserve"> </w:t>
            </w:r>
          </w:p>
          <w:p w14:paraId="602B07EB" w14:textId="77777777" w:rsidR="00C84CA0" w:rsidRPr="00C84CA0" w:rsidRDefault="00C84CA0" w:rsidP="00C84CA0">
            <w:pPr>
              <w:shd w:val="clear" w:color="auto" w:fill="FFFFFF"/>
              <w:jc w:val="both"/>
              <w:textAlignment w:val="baseline"/>
              <w:rPr>
                <w:rFonts w:ascii="Times New Roman" w:hAnsi="Times New Roman"/>
                <w:iCs/>
                <w:sz w:val="24"/>
                <w:szCs w:val="24"/>
              </w:rPr>
            </w:pPr>
            <w:r w:rsidRPr="00C84CA0">
              <w:rPr>
                <w:rFonts w:ascii="Times New Roman" w:hAnsi="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CA0">
              <w:rPr>
                <w:rFonts w:ascii="Times New Roman" w:hAnsi="Times New Roman"/>
                <w:iCs/>
                <w:sz w:val="24"/>
                <w:szCs w:val="24"/>
              </w:rPr>
              <w:t xml:space="preserve"> </w:t>
            </w:r>
          </w:p>
          <w:p w14:paraId="6DDBAE7D"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уметь переносить знания в познавательную и практическую области жизнедеятельности;</w:t>
            </w:r>
          </w:p>
          <w:p w14:paraId="1FC1F5B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уметь интегрировать знания из разных предметных областей;</w:t>
            </w:r>
            <w:r w:rsidRPr="00C84CA0">
              <w:rPr>
                <w:rFonts w:ascii="Times New Roman" w:hAnsi="Times New Roman"/>
                <w:iCs/>
                <w:sz w:val="24"/>
                <w:szCs w:val="24"/>
              </w:rPr>
              <w:t xml:space="preserve"> </w:t>
            </w:r>
          </w:p>
          <w:p w14:paraId="6EFCFEBE"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выдвигать новые идеи, предлагать оригинальные подходы и решения;</w:t>
            </w:r>
            <w:r w:rsidRPr="00C84CA0">
              <w:rPr>
                <w:rFonts w:ascii="Times New Roman" w:hAnsi="Times New Roman"/>
                <w:iCs/>
                <w:sz w:val="24"/>
                <w:szCs w:val="24"/>
              </w:rPr>
              <w:t xml:space="preserve"> </w:t>
            </w:r>
          </w:p>
          <w:p w14:paraId="7AC5A9DE" w14:textId="77777777" w:rsidR="00C84CA0" w:rsidRPr="00C84CA0" w:rsidRDefault="00C84CA0" w:rsidP="00C84CA0">
            <w:pPr>
              <w:shd w:val="clear" w:color="auto" w:fill="FFFFFF"/>
              <w:jc w:val="both"/>
              <w:textAlignment w:val="baseline"/>
              <w:rPr>
                <w:rFonts w:ascii="Times New Roman" w:hAnsi="Times New Roman"/>
                <w:strike/>
                <w:sz w:val="24"/>
                <w:szCs w:val="24"/>
              </w:rPr>
            </w:pPr>
            <w:r w:rsidRPr="00C84CA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0C12AAC1"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432D6064"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ED7B199"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73C5092E"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68FE184E"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6F74611"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понимать и осмыслить использование терминологического аппарата современного литературоведения, а также элементов </w:t>
            </w:r>
            <w:r w:rsidRPr="00C84CA0">
              <w:rPr>
                <w:rFonts w:ascii="Times New Roman" w:hAnsi="Times New Roman"/>
                <w:color w:val="000000"/>
                <w:sz w:val="24"/>
                <w:szCs w:val="24"/>
                <w:shd w:val="clear" w:color="auto" w:fill="FFFFFF"/>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84CA0" w:rsidRPr="00C84CA0" w14:paraId="07719D7E" w14:textId="77777777" w:rsidTr="00E62AE6">
        <w:tc>
          <w:tcPr>
            <w:tcW w:w="3539" w:type="dxa"/>
          </w:tcPr>
          <w:p w14:paraId="70B33DAB"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02. </w:t>
            </w:r>
            <w:r w:rsidRPr="00C84CA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2751B8C4"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ценности научного познания:</w:t>
            </w:r>
          </w:p>
          <w:p w14:paraId="052A038F"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CA0">
              <w:rPr>
                <w:rFonts w:ascii="Times New Roman" w:hAnsi="Times New Roman"/>
                <w:iCs/>
                <w:sz w:val="24"/>
                <w:szCs w:val="24"/>
              </w:rPr>
              <w:t xml:space="preserve"> </w:t>
            </w:r>
          </w:p>
          <w:p w14:paraId="37D73BF3"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7239931"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BB8C452"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4A503742"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в)</w:t>
            </w:r>
            <w:r w:rsidRPr="00C84CA0">
              <w:rPr>
                <w:rFonts w:ascii="Times New Roman" w:hAnsi="Times New Roman"/>
                <w:color w:val="000000"/>
                <w:sz w:val="24"/>
                <w:szCs w:val="24"/>
              </w:rPr>
              <w:t> работа с информацией:</w:t>
            </w:r>
          </w:p>
          <w:p w14:paraId="0264C508"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E78684"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xml:space="preserve">- создавать тексты в различных форматах с учетом </w:t>
            </w:r>
            <w:r w:rsidRPr="00C84CA0">
              <w:rPr>
                <w:rFonts w:ascii="Times New Roman" w:hAnsi="Times New Roman"/>
                <w:color w:val="000000"/>
                <w:sz w:val="24"/>
                <w:szCs w:val="24"/>
              </w:rPr>
              <w:lastRenderedPageBreak/>
              <w:t>назначения информации и целевой аудитории, выбирая оптимальную форму представления и визуализации;</w:t>
            </w:r>
          </w:p>
          <w:p w14:paraId="43206227"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оценивать достоверность, легитимность информации, ее соответствие правовым и морально-этическим нормам;</w:t>
            </w:r>
            <w:r w:rsidRPr="00C84CA0">
              <w:rPr>
                <w:rFonts w:ascii="Times New Roman" w:hAnsi="Times New Roman"/>
                <w:color w:val="000000"/>
                <w:sz w:val="24"/>
                <w:szCs w:val="24"/>
                <w:shd w:val="clear" w:color="auto" w:fill="FFFFFF"/>
              </w:rPr>
              <w:t xml:space="preserve"> </w:t>
            </w:r>
          </w:p>
          <w:p w14:paraId="4C6247D0"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169C1A3"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владеть навыками распознавания и защиты информации, информационной безопасности личности</w:t>
            </w:r>
          </w:p>
        </w:tc>
        <w:tc>
          <w:tcPr>
            <w:tcW w:w="4961" w:type="dxa"/>
          </w:tcPr>
          <w:p w14:paraId="01368A92"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6EBC5C"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CA0">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473CED8A"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C84CA0" w:rsidRPr="00C84CA0" w14:paraId="3F20018D" w14:textId="77777777" w:rsidTr="00E62AE6">
        <w:tc>
          <w:tcPr>
            <w:tcW w:w="3539" w:type="dxa"/>
          </w:tcPr>
          <w:p w14:paraId="2CB3982E"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03. </w:t>
            </w:r>
            <w:r w:rsidRPr="00C84CA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00E1F967" w14:textId="77777777" w:rsidR="00C84CA0" w:rsidRPr="00C84CA0" w:rsidRDefault="00C84CA0" w:rsidP="00C84CA0">
            <w:pPr>
              <w:tabs>
                <w:tab w:val="left" w:pos="182"/>
              </w:tabs>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В области духовно-нравственного воспитания:</w:t>
            </w:r>
          </w:p>
          <w:p w14:paraId="78298BFA"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сформированность нравственного сознания, этического поведения;</w:t>
            </w:r>
          </w:p>
          <w:p w14:paraId="6CEBF26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32C027A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осознание личного вклада в построение устойчивого будущего;</w:t>
            </w:r>
          </w:p>
          <w:p w14:paraId="10BED6DE"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445ACE9"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регулятивными действиями:</w:t>
            </w:r>
          </w:p>
          <w:p w14:paraId="00072B35"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а)</w:t>
            </w:r>
            <w:r w:rsidRPr="00C84CA0">
              <w:rPr>
                <w:rFonts w:ascii="Times New Roman" w:hAnsi="Times New Roman"/>
                <w:color w:val="000000"/>
                <w:sz w:val="24"/>
                <w:szCs w:val="24"/>
              </w:rPr>
              <w:t> самоорганизация:</w:t>
            </w:r>
          </w:p>
          <w:p w14:paraId="2E114B73"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8884149"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14:paraId="4E3D7213"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давать оценку новым ситуациям;</w:t>
            </w:r>
          </w:p>
          <w:p w14:paraId="264E139A"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C52C67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б)</w:t>
            </w:r>
            <w:r w:rsidRPr="00C84CA0">
              <w:rPr>
                <w:rFonts w:ascii="Times New Roman" w:hAnsi="Times New Roman"/>
                <w:color w:val="000000"/>
                <w:sz w:val="24"/>
                <w:szCs w:val="24"/>
              </w:rPr>
              <w:t> самоконтроль:</w:t>
            </w:r>
          </w:p>
          <w:p w14:paraId="2E94ED65"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использовать приемы рефлексии для оценки ситуации, выбора верного решения;</w:t>
            </w:r>
          </w:p>
          <w:p w14:paraId="22640293"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t>- уметь оценивать риски и своевременно принимать решения по их снижению;</w:t>
            </w:r>
          </w:p>
          <w:p w14:paraId="71C394CB"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в)</w:t>
            </w:r>
            <w:r w:rsidRPr="00C84CA0">
              <w:rPr>
                <w:rFonts w:ascii="Times New Roman" w:hAnsi="Times New Roman"/>
                <w:color w:val="000000"/>
                <w:sz w:val="24"/>
                <w:szCs w:val="24"/>
              </w:rPr>
              <w:t> эмоциональный интеллект, предполагающий сформированность:</w:t>
            </w:r>
          </w:p>
          <w:p w14:paraId="77303650"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FA0A3F6"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0BEC273"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51368474"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3842557"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F995438"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6840CB79"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w:t>
            </w:r>
            <w:r w:rsidRPr="00C84CA0">
              <w:rPr>
                <w:rFonts w:ascii="Times New Roman" w:hAnsi="Times New Roman"/>
                <w:sz w:val="24"/>
                <w:szCs w:val="24"/>
              </w:rPr>
              <w:lastRenderedPageBreak/>
              <w:t>фрагментов;</w:t>
            </w:r>
          </w:p>
          <w:p w14:paraId="18CAC6CA"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3638E117" w14:textId="77777777" w:rsidR="00C84CA0" w:rsidRPr="00C84CA0" w:rsidRDefault="00C84CA0" w:rsidP="00C84CA0">
            <w:pPr>
              <w:shd w:val="clear" w:color="auto" w:fill="FFFFFF"/>
              <w:textAlignment w:val="baseline"/>
              <w:rPr>
                <w:rFonts w:ascii="Times New Roman" w:hAnsi="Times New Roman"/>
                <w:color w:val="000000"/>
                <w:sz w:val="24"/>
                <w:szCs w:val="24"/>
              </w:rPr>
            </w:pPr>
            <w:r w:rsidRPr="00C84CA0">
              <w:rPr>
                <w:rFonts w:ascii="Times New Roman" w:hAnsi="Times New Roman"/>
                <w:color w:val="000000"/>
                <w:sz w:val="24"/>
                <w:szCs w:val="24"/>
              </w:rPr>
              <w:t xml:space="preserve">- </w:t>
            </w:r>
            <w:r w:rsidRPr="00C84CA0">
              <w:rPr>
                <w:rFonts w:ascii="Times New Roman" w:hAnsi="Times New Roman"/>
                <w:sz w:val="24"/>
                <w:szCs w:val="24"/>
              </w:rPr>
              <w:t xml:space="preserve"> владеть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w:t>
            </w:r>
            <w:proofErr w:type="spellStart"/>
            <w:r w:rsidRPr="00C84CA0">
              <w:rPr>
                <w:rFonts w:ascii="Times New Roman" w:hAnsi="Times New Roman"/>
                <w:sz w:val="24"/>
                <w:szCs w:val="24"/>
              </w:rPr>
              <w:t>интертекст</w:t>
            </w:r>
            <w:proofErr w:type="spellEnd"/>
            <w:r w:rsidRPr="00C84CA0">
              <w:rPr>
                <w:rFonts w:ascii="Times New Roman" w:hAnsi="Times New Roman"/>
                <w:sz w:val="24"/>
                <w:szCs w:val="24"/>
              </w:rPr>
              <w:t>, гипертекст</w:t>
            </w:r>
          </w:p>
        </w:tc>
      </w:tr>
      <w:tr w:rsidR="00C84CA0" w:rsidRPr="00C84CA0" w14:paraId="16FF05DC" w14:textId="77777777" w:rsidTr="00E62AE6">
        <w:tc>
          <w:tcPr>
            <w:tcW w:w="3539" w:type="dxa"/>
          </w:tcPr>
          <w:p w14:paraId="49E86207"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04. </w:t>
            </w:r>
            <w:r w:rsidRPr="00C84CA0">
              <w:rPr>
                <w:rFonts w:ascii="Times New Roman" w:hAnsi="Times New Roman"/>
                <w:sz w:val="24"/>
                <w:szCs w:val="24"/>
              </w:rPr>
              <w:t>Эффективно взаимодействовать и работать в коллективе и команде</w:t>
            </w:r>
          </w:p>
        </w:tc>
        <w:tc>
          <w:tcPr>
            <w:tcW w:w="6237" w:type="dxa"/>
          </w:tcPr>
          <w:p w14:paraId="73057E48"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34CA84E5"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58591F07"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коммуникативными действиями:</w:t>
            </w:r>
          </w:p>
          <w:p w14:paraId="6E084793"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б)</w:t>
            </w:r>
            <w:r w:rsidRPr="00C84CA0">
              <w:rPr>
                <w:rFonts w:ascii="Times New Roman" w:hAnsi="Times New Roman"/>
                <w:color w:val="000000"/>
                <w:sz w:val="24"/>
                <w:szCs w:val="24"/>
              </w:rPr>
              <w:t> совместная деятельность:</w:t>
            </w:r>
          </w:p>
          <w:p w14:paraId="4EAED228"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понимать и использовать преимущества командной и индивидуальной работы;</w:t>
            </w:r>
          </w:p>
          <w:p w14:paraId="23C116D5"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195BC1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lastRenderedPageBreak/>
              <w:t>- координировать и выполнять работу в условиях реального, виртуального и комбинированного взаимодействия;</w:t>
            </w:r>
          </w:p>
          <w:p w14:paraId="285DF94E"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831E03B"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регулятивными действиями:</w:t>
            </w:r>
          </w:p>
          <w:p w14:paraId="6C74086E"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г)</w:t>
            </w:r>
            <w:r w:rsidRPr="00C84CA0">
              <w:rPr>
                <w:rFonts w:ascii="Times New Roman" w:hAnsi="Times New Roman"/>
                <w:color w:val="000000"/>
                <w:sz w:val="24"/>
                <w:szCs w:val="24"/>
              </w:rPr>
              <w:t> принятие себя и других людей:</w:t>
            </w:r>
          </w:p>
          <w:p w14:paraId="3A744B5D"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принимать мотивы и аргументы других людей при анализе результатов деятельности;</w:t>
            </w:r>
          </w:p>
          <w:p w14:paraId="1A7BFBBD"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признавать свое право и право других людей на ошибки;</w:t>
            </w:r>
          </w:p>
          <w:p w14:paraId="21754A0B"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развивать способность понимать мир с позиции другого человека</w:t>
            </w:r>
          </w:p>
        </w:tc>
        <w:tc>
          <w:tcPr>
            <w:tcW w:w="4961" w:type="dxa"/>
          </w:tcPr>
          <w:p w14:paraId="2BA64D4E"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5F083DA"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84CA0" w:rsidRPr="00C84CA0" w14:paraId="68479842" w14:textId="77777777" w:rsidTr="00E62AE6">
        <w:tc>
          <w:tcPr>
            <w:tcW w:w="3539" w:type="dxa"/>
          </w:tcPr>
          <w:p w14:paraId="50907D39"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05. </w:t>
            </w:r>
            <w:r w:rsidRPr="00C84CA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5220C54E"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эстетического воспитания:</w:t>
            </w:r>
          </w:p>
          <w:p w14:paraId="4E3E13C2"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3E88CBD3"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1002908"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E32E768"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21E44FE8" w14:textId="77777777" w:rsidR="00C84CA0" w:rsidRPr="00C84CA0" w:rsidRDefault="00C84CA0" w:rsidP="00C84CA0">
            <w:pPr>
              <w:shd w:val="clear" w:color="auto" w:fill="FFFFFF"/>
              <w:jc w:val="both"/>
              <w:textAlignment w:val="baseline"/>
              <w:rPr>
                <w:rFonts w:ascii="Times New Roman" w:hAnsi="Times New Roman"/>
                <w:color w:val="000000"/>
                <w:sz w:val="24"/>
                <w:szCs w:val="24"/>
                <w:u w:val="single"/>
              </w:rPr>
            </w:pPr>
            <w:r w:rsidRPr="00C84CA0">
              <w:rPr>
                <w:rFonts w:ascii="Times New Roman" w:hAnsi="Times New Roman"/>
                <w:color w:val="000000"/>
                <w:sz w:val="24"/>
                <w:szCs w:val="24"/>
              </w:rPr>
              <w:t>Овладение универсальными коммуникативными действиями:</w:t>
            </w:r>
          </w:p>
          <w:p w14:paraId="4EDA49ED"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а)</w:t>
            </w:r>
            <w:r w:rsidRPr="00C84CA0">
              <w:rPr>
                <w:rFonts w:ascii="Times New Roman" w:hAnsi="Times New Roman"/>
                <w:color w:val="000000"/>
                <w:sz w:val="24"/>
                <w:szCs w:val="24"/>
              </w:rPr>
              <w:t> общение:</w:t>
            </w:r>
          </w:p>
          <w:p w14:paraId="2752F05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осуществлять коммуникации во всех сферах жизни;</w:t>
            </w:r>
          </w:p>
          <w:p w14:paraId="33DB6BB6"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BFF5BE" w14:textId="77777777" w:rsidR="00C84CA0" w:rsidRPr="00C84CA0" w:rsidRDefault="00C84CA0" w:rsidP="00C84CA0">
            <w:pPr>
              <w:shd w:val="clear" w:color="auto" w:fill="FFFFFF"/>
              <w:jc w:val="both"/>
              <w:textAlignment w:val="baseline"/>
              <w:rPr>
                <w:rFonts w:ascii="Times New Roman" w:eastAsia="Times New Roman" w:hAnsi="Times New Roman" w:cs="Times New Roman"/>
                <w:sz w:val="24"/>
                <w:szCs w:val="24"/>
              </w:rPr>
            </w:pPr>
            <w:r w:rsidRPr="00C84CA0">
              <w:rPr>
                <w:rFonts w:ascii="Times New Roman" w:eastAsia="Times New Roman" w:hAnsi="Times New Roman" w:cs="Times New Roman"/>
                <w:color w:val="000000"/>
                <w:sz w:val="24"/>
                <w:szCs w:val="24"/>
              </w:rPr>
              <w:t>- развернуто и логично излагать свою точку зрения с использованием языковых средств</w:t>
            </w:r>
          </w:p>
        </w:tc>
        <w:tc>
          <w:tcPr>
            <w:tcW w:w="4961" w:type="dxa"/>
          </w:tcPr>
          <w:p w14:paraId="76433E94"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CC4BBB0"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72611598"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w:t>
            </w:r>
            <w:r w:rsidRPr="00C84CA0">
              <w:rPr>
                <w:rFonts w:ascii="Times New Roman" w:hAnsi="Times New Roman"/>
                <w:sz w:val="24"/>
                <w:szCs w:val="24"/>
              </w:rPr>
              <w:lastRenderedPageBreak/>
              <w:t>применять их в речевой практике;</w:t>
            </w:r>
          </w:p>
          <w:p w14:paraId="11864D13"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84CA0" w:rsidRPr="00C84CA0" w14:paraId="1253DC3E" w14:textId="77777777" w:rsidTr="00E62AE6">
        <w:tc>
          <w:tcPr>
            <w:tcW w:w="3539" w:type="dxa"/>
          </w:tcPr>
          <w:p w14:paraId="1DA90B53"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06. </w:t>
            </w:r>
            <w:r w:rsidRPr="00C84CA0">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79241F7A"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осознание обучающимися российской гражданской идентичности;</w:t>
            </w:r>
          </w:p>
          <w:p w14:paraId="79D89197"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4563AE1"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части гражданского воспитания:</w:t>
            </w:r>
          </w:p>
          <w:p w14:paraId="7B1D884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3702E583"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052BB008"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80CC36C"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CB1FFFF" w14:textId="77777777" w:rsidR="00C84CA0" w:rsidRPr="00C84CA0" w:rsidRDefault="00C84CA0" w:rsidP="00C84CA0">
            <w:pPr>
              <w:tabs>
                <w:tab w:val="left" w:pos="419"/>
              </w:tabs>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умение взаимодействовать с социальными институтами </w:t>
            </w:r>
            <w:r w:rsidRPr="00C84CA0">
              <w:rPr>
                <w:rFonts w:ascii="Times New Roman" w:hAnsi="Times New Roman"/>
                <w:color w:val="000000"/>
                <w:sz w:val="24"/>
                <w:szCs w:val="24"/>
                <w:shd w:val="clear" w:color="auto" w:fill="FFFFFF"/>
              </w:rPr>
              <w:lastRenderedPageBreak/>
              <w:t>в соответствии с их функциями и назначением;</w:t>
            </w:r>
          </w:p>
          <w:p w14:paraId="73B6938E"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гуманитарной и волонтерской деятельности;</w:t>
            </w:r>
            <w:r w:rsidRPr="00C84CA0">
              <w:rPr>
                <w:rFonts w:ascii="Times New Roman" w:hAnsi="Times New Roman"/>
                <w:iCs/>
                <w:sz w:val="24"/>
                <w:szCs w:val="24"/>
              </w:rPr>
              <w:t xml:space="preserve"> </w:t>
            </w:r>
          </w:p>
          <w:p w14:paraId="3E479816"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патриотического воспитания:</w:t>
            </w:r>
          </w:p>
          <w:p w14:paraId="5BA2543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D86969A"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4C881C"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260E5EE2"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05ACD3C"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6803511" w14:textId="77777777" w:rsidR="00C84CA0" w:rsidRPr="00C84CA0" w:rsidRDefault="00C84CA0" w:rsidP="00C84CA0">
            <w:pPr>
              <w:shd w:val="clear" w:color="auto" w:fill="FFFFFF"/>
              <w:textAlignment w:val="baseline"/>
              <w:rPr>
                <w:rFonts w:ascii="Times New Roman" w:eastAsia="Times New Roman" w:hAnsi="Times New Roman" w:cs="Times New Roman"/>
                <w:color w:val="000000"/>
                <w:sz w:val="24"/>
                <w:szCs w:val="24"/>
                <w:shd w:val="clear" w:color="auto" w:fill="FFFFFF"/>
              </w:rPr>
            </w:pPr>
            <w:r w:rsidRPr="00C84CA0">
              <w:rPr>
                <w:rFonts w:ascii="Times New Roman" w:eastAsia="Times New Roman" w:hAnsi="Times New Roman" w:cs="Times New Roman"/>
                <w:color w:val="000000"/>
                <w:sz w:val="24"/>
                <w:szCs w:val="24"/>
              </w:rPr>
              <w:t>- овладение навыками учебно-исследовательской, проектной и социальной деятельности</w:t>
            </w:r>
          </w:p>
        </w:tc>
        <w:tc>
          <w:tcPr>
            <w:tcW w:w="4961" w:type="dxa"/>
          </w:tcPr>
          <w:p w14:paraId="7F807E7A"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F80FC16" w14:textId="77777777" w:rsidR="00C84CA0" w:rsidRPr="00C84CA0" w:rsidRDefault="00C84CA0" w:rsidP="00C84CA0">
            <w:pPr>
              <w:shd w:val="clear" w:color="auto" w:fill="FFFFFF"/>
              <w:textAlignment w:val="baseline"/>
              <w:rPr>
                <w:rFonts w:ascii="Times New Roman" w:hAnsi="Times New Roman"/>
                <w:sz w:val="24"/>
                <w:szCs w:val="24"/>
              </w:rPr>
            </w:pPr>
            <w:r w:rsidRPr="00C84CA0">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84CA0" w:rsidRPr="00C84CA0" w14:paraId="4F2BC3D7" w14:textId="77777777" w:rsidTr="00E62AE6">
        <w:tc>
          <w:tcPr>
            <w:tcW w:w="3539" w:type="dxa"/>
          </w:tcPr>
          <w:p w14:paraId="363500EE"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09. </w:t>
            </w:r>
            <w:r w:rsidRPr="00C84CA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2A716C1A"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5C4CD96A"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ценности научного познания:</w:t>
            </w:r>
          </w:p>
          <w:p w14:paraId="0B3DABA6"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CA0">
              <w:rPr>
                <w:rFonts w:ascii="Times New Roman" w:hAnsi="Times New Roman"/>
                <w:iCs/>
                <w:sz w:val="24"/>
                <w:szCs w:val="24"/>
              </w:rPr>
              <w:t xml:space="preserve"> </w:t>
            </w:r>
          </w:p>
          <w:p w14:paraId="57EEC79C"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CA0">
              <w:rPr>
                <w:rFonts w:ascii="Times New Roman" w:hAnsi="Times New Roman"/>
                <w:iCs/>
                <w:sz w:val="24"/>
                <w:szCs w:val="24"/>
              </w:rPr>
              <w:t xml:space="preserve"> </w:t>
            </w:r>
          </w:p>
          <w:p w14:paraId="7E6C905F"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5EB9183"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593A11F3"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б)</w:t>
            </w:r>
            <w:r w:rsidRPr="00C84CA0">
              <w:rPr>
                <w:rFonts w:ascii="Times New Roman" w:hAnsi="Times New Roman"/>
                <w:color w:val="000000"/>
                <w:sz w:val="24"/>
                <w:szCs w:val="24"/>
                <w:shd w:val="clear" w:color="auto" w:fill="FFFFFF"/>
              </w:rPr>
              <w:t> базовые исследовательские действия:</w:t>
            </w:r>
          </w:p>
          <w:p w14:paraId="23CF7C6F"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14:paraId="69E56A0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C84CA0">
              <w:rPr>
                <w:rFonts w:ascii="Times New Roman" w:hAnsi="Times New Roman"/>
                <w:iCs/>
                <w:sz w:val="24"/>
                <w:szCs w:val="24"/>
              </w:rPr>
              <w:t xml:space="preserve"> </w:t>
            </w:r>
          </w:p>
          <w:p w14:paraId="2121F8E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CA0">
              <w:rPr>
                <w:rFonts w:ascii="Times New Roman" w:hAnsi="Times New Roman"/>
                <w:iCs/>
                <w:sz w:val="24"/>
                <w:szCs w:val="24"/>
              </w:rPr>
              <w:t xml:space="preserve"> </w:t>
            </w:r>
          </w:p>
          <w:p w14:paraId="2F572FCE"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C84CA0">
              <w:rPr>
                <w:rFonts w:ascii="Times New Roman" w:hAnsi="Times New Roman"/>
                <w:iCs/>
                <w:sz w:val="24"/>
                <w:szCs w:val="24"/>
              </w:rPr>
              <w:t xml:space="preserve"> </w:t>
            </w:r>
          </w:p>
          <w:p w14:paraId="3ED1C2E9" w14:textId="77777777" w:rsidR="00C84CA0" w:rsidRPr="00C84CA0" w:rsidRDefault="00C84CA0" w:rsidP="00C84CA0">
            <w:pPr>
              <w:shd w:val="clear" w:color="auto" w:fill="FFFFFF"/>
              <w:jc w:val="both"/>
              <w:textAlignment w:val="baseline"/>
              <w:rPr>
                <w:rFonts w:ascii="Times New Roman" w:hAnsi="Times New Roman"/>
                <w:sz w:val="24"/>
                <w:szCs w:val="24"/>
              </w:rPr>
            </w:pPr>
            <w:r w:rsidRPr="00C84CA0">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4961" w:type="dxa"/>
          </w:tcPr>
          <w:p w14:paraId="102F2CA7"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w:t>
            </w:r>
            <w:r w:rsidRPr="00C84CA0">
              <w:rPr>
                <w:rFonts w:ascii="Times New Roman" w:hAnsi="Times New Roman"/>
                <w:sz w:val="24"/>
                <w:szCs w:val="24"/>
              </w:rPr>
              <w:lastRenderedPageBreak/>
              <w:t>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CD0CB7F"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представления о стилях художественной литературы разных эпох, литературных направлениях, течениях, об индивидуальном авторском стиле;</w:t>
            </w:r>
          </w:p>
          <w:p w14:paraId="711BB641"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представления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5D04DC0E"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1E7AF3D5"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6DE8F7AF"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1D72F574"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5E3F26CD"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37C06123"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6A5B4D4F"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4BB1C87C"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7E650F64"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060C6113"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sectPr w:rsidR="00C84CA0" w:rsidRPr="00C84CA0" w:rsidSect="00E62AE6">
          <w:pgSz w:w="16838" w:h="11906" w:orient="landscape"/>
          <w:pgMar w:top="1133" w:right="1134" w:bottom="1134" w:left="1134" w:header="709" w:footer="709" w:gutter="0"/>
          <w:cols w:space="720"/>
          <w:titlePg/>
          <w:docGrid w:linePitch="299"/>
        </w:sectPr>
      </w:pPr>
    </w:p>
    <w:p w14:paraId="23F4BF31"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7F57717F" w14:textId="77777777" w:rsidR="00C84CA0" w:rsidRPr="00C84CA0" w:rsidRDefault="0000748C"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
          <w:bCs/>
          <w:color w:val="000000"/>
          <w:kern w:val="36"/>
          <w:sz w:val="24"/>
          <w:szCs w:val="24"/>
        </w:rPr>
      </w:pPr>
      <w:r>
        <w:rPr>
          <w:rFonts w:ascii="Times New Roman" w:eastAsia="Times New Roman" w:hAnsi="Times New Roman" w:cs="Times New Roman"/>
          <w:b/>
          <w:bCs/>
          <w:color w:val="000000"/>
          <w:kern w:val="36"/>
          <w:sz w:val="24"/>
          <w:szCs w:val="24"/>
        </w:rPr>
        <w:t>1.4.</w:t>
      </w:r>
      <w:r w:rsidR="00C84CA0" w:rsidRPr="00C84CA0">
        <w:rPr>
          <w:rFonts w:ascii="Times New Roman" w:eastAsia="Times New Roman" w:hAnsi="Times New Roman" w:cs="Times New Roman"/>
          <w:b/>
          <w:bCs/>
          <w:color w:val="000000"/>
          <w:kern w:val="36"/>
          <w:sz w:val="24"/>
          <w:szCs w:val="24"/>
        </w:rPr>
        <w:t xml:space="preserve">  Количество часов на освоение рабоч</w:t>
      </w:r>
      <w:r>
        <w:rPr>
          <w:rFonts w:ascii="Times New Roman" w:eastAsia="Times New Roman" w:hAnsi="Times New Roman" w:cs="Times New Roman"/>
          <w:b/>
          <w:bCs/>
          <w:color w:val="000000"/>
          <w:kern w:val="36"/>
          <w:sz w:val="24"/>
          <w:szCs w:val="24"/>
        </w:rPr>
        <w:t>ей программы учебной дисциплины</w:t>
      </w:r>
    </w:p>
    <w:p w14:paraId="58AA05E7" w14:textId="77777777" w:rsidR="00C84CA0" w:rsidRPr="0000748C" w:rsidRDefault="002B06A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
          <w:bCs/>
          <w:kern w:val="36"/>
          <w:sz w:val="24"/>
          <w:szCs w:val="24"/>
        </w:rPr>
      </w:pPr>
      <w:r w:rsidRPr="0000748C">
        <w:rPr>
          <w:rFonts w:ascii="Times New Roman" w:eastAsia="Times New Roman" w:hAnsi="Times New Roman" w:cs="Times New Roman"/>
          <w:b/>
          <w:color w:val="000000"/>
          <w:kern w:val="36"/>
          <w:sz w:val="24"/>
          <w:szCs w:val="24"/>
        </w:rPr>
        <w:t xml:space="preserve"> ОУД</w:t>
      </w:r>
      <w:r w:rsidR="00C84CA0" w:rsidRPr="0000748C">
        <w:rPr>
          <w:rFonts w:ascii="Times New Roman" w:eastAsia="Times New Roman" w:hAnsi="Times New Roman" w:cs="Times New Roman"/>
          <w:b/>
          <w:color w:val="000000"/>
          <w:kern w:val="36"/>
          <w:sz w:val="24"/>
          <w:szCs w:val="24"/>
        </w:rPr>
        <w:t xml:space="preserve">. 02. «Литература»  </w:t>
      </w:r>
    </w:p>
    <w:p w14:paraId="0DB156FF" w14:textId="77777777" w:rsidR="0000748C" w:rsidRPr="00C84CA0" w:rsidRDefault="0000748C"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p>
    <w:tbl>
      <w:tblPr>
        <w:tblStyle w:val="a8"/>
        <w:tblpPr w:leftFromText="180" w:rightFromText="180" w:vertAnchor="text" w:tblpY="1"/>
        <w:tblOverlap w:val="never"/>
        <w:tblW w:w="9237" w:type="dxa"/>
        <w:tblLook w:val="04A0" w:firstRow="1" w:lastRow="0" w:firstColumn="1" w:lastColumn="0" w:noHBand="0" w:noVBand="1"/>
      </w:tblPr>
      <w:tblGrid>
        <w:gridCol w:w="7430"/>
        <w:gridCol w:w="1807"/>
      </w:tblGrid>
      <w:tr w:rsidR="00C84CA0" w:rsidRPr="00C84CA0" w14:paraId="1E04BDEB" w14:textId="77777777" w:rsidTr="0000748C">
        <w:trPr>
          <w:trHeight w:val="340"/>
        </w:trPr>
        <w:tc>
          <w:tcPr>
            <w:tcW w:w="7430" w:type="dxa"/>
          </w:tcPr>
          <w:p w14:paraId="67633393" w14:textId="77777777" w:rsidR="00C84CA0" w:rsidRPr="00C84CA0" w:rsidRDefault="0000748C" w:rsidP="0000748C">
            <w:pPr>
              <w:shd w:val="clear" w:color="auto" w:fill="FFFFFF"/>
              <w:spacing w:line="338"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Всего занятий</w:t>
            </w:r>
          </w:p>
        </w:tc>
        <w:tc>
          <w:tcPr>
            <w:tcW w:w="1807" w:type="dxa"/>
          </w:tcPr>
          <w:p w14:paraId="63BE7E6B" w14:textId="77777777" w:rsidR="00C84CA0" w:rsidRPr="00C84CA0" w:rsidRDefault="00C84CA0" w:rsidP="00A87BBD">
            <w:pPr>
              <w:shd w:val="clear" w:color="auto" w:fill="FFFFFF"/>
              <w:spacing w:line="338" w:lineRule="atLeast"/>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108 часов</w:t>
            </w:r>
          </w:p>
        </w:tc>
      </w:tr>
      <w:tr w:rsidR="005C5E7B" w:rsidRPr="00C84CA0" w14:paraId="38674EC4" w14:textId="77777777" w:rsidTr="0000748C">
        <w:trPr>
          <w:trHeight w:val="340"/>
        </w:trPr>
        <w:tc>
          <w:tcPr>
            <w:tcW w:w="7430" w:type="dxa"/>
          </w:tcPr>
          <w:p w14:paraId="5CDFBE70" w14:textId="0F9350B5" w:rsidR="005C5E7B" w:rsidRDefault="005C5E7B" w:rsidP="005C5E7B">
            <w:pPr>
              <w:shd w:val="clear" w:color="auto" w:fill="FFFFFF"/>
              <w:spacing w:line="338" w:lineRule="atLeast"/>
              <w:jc w:val="both"/>
              <w:rPr>
                <w:rFonts w:ascii="Times New Roman" w:hAnsi="Times New Roman" w:cs="Times New Roman"/>
                <w:color w:val="000000"/>
                <w:sz w:val="24"/>
                <w:szCs w:val="24"/>
              </w:rPr>
            </w:pPr>
            <w:r w:rsidRPr="0000748C">
              <w:rPr>
                <w:rFonts w:ascii="Times New Roman" w:hAnsi="Times New Roman" w:cs="Times New Roman"/>
                <w:sz w:val="24"/>
                <w:szCs w:val="24"/>
              </w:rPr>
              <w:t>в т.ч. профессионально-ориентированного содержания</w:t>
            </w:r>
          </w:p>
        </w:tc>
        <w:tc>
          <w:tcPr>
            <w:tcW w:w="1807" w:type="dxa"/>
          </w:tcPr>
          <w:p w14:paraId="0E99ABFA" w14:textId="218BFA76" w:rsidR="005C5E7B" w:rsidRPr="00C84CA0" w:rsidRDefault="005C5E7B" w:rsidP="005C5E7B">
            <w:pPr>
              <w:shd w:val="clear" w:color="auto" w:fill="FFFFFF"/>
              <w:spacing w:line="338" w:lineRule="atLeast"/>
              <w:jc w:val="center"/>
              <w:rPr>
                <w:rFonts w:ascii="Times New Roman" w:hAnsi="Times New Roman" w:cs="Times New Roman"/>
                <w:color w:val="000000"/>
                <w:sz w:val="24"/>
                <w:szCs w:val="24"/>
              </w:rPr>
            </w:pPr>
            <w:r>
              <w:rPr>
                <w:rFonts w:ascii="Times New Roman" w:eastAsia="Times New Roman" w:hAnsi="Times New Roman" w:cs="Times New Roman"/>
                <w:bCs/>
                <w:caps/>
                <w:kern w:val="36"/>
                <w:sz w:val="24"/>
                <w:szCs w:val="24"/>
              </w:rPr>
              <w:t>50</w:t>
            </w:r>
          </w:p>
        </w:tc>
      </w:tr>
      <w:tr w:rsidR="00C84CA0" w:rsidRPr="00C84CA0" w14:paraId="4B71608A" w14:textId="77777777" w:rsidTr="00A87BBD">
        <w:trPr>
          <w:trHeight w:val="352"/>
        </w:trPr>
        <w:tc>
          <w:tcPr>
            <w:tcW w:w="7430" w:type="dxa"/>
          </w:tcPr>
          <w:p w14:paraId="36F69B31" w14:textId="77777777" w:rsidR="00C84CA0" w:rsidRPr="00C84CA0" w:rsidRDefault="0000748C" w:rsidP="0000748C">
            <w:pPr>
              <w:jc w:val="both"/>
              <w:rPr>
                <w:rFonts w:ascii="Times New Roman" w:hAnsi="Times New Roman" w:cs="Times New Roman"/>
                <w:color w:val="000000"/>
                <w:sz w:val="24"/>
                <w:szCs w:val="24"/>
              </w:rPr>
            </w:pPr>
            <w:r>
              <w:rPr>
                <w:rFonts w:ascii="Times New Roman" w:hAnsi="Times New Roman" w:cs="Times New Roman"/>
                <w:color w:val="000000"/>
                <w:sz w:val="24"/>
                <w:szCs w:val="24"/>
              </w:rPr>
              <w:t>Теоретическое обучение</w:t>
            </w:r>
          </w:p>
        </w:tc>
        <w:tc>
          <w:tcPr>
            <w:tcW w:w="1807" w:type="dxa"/>
          </w:tcPr>
          <w:p w14:paraId="2DAC70D5" w14:textId="0A8DEAD4" w:rsidR="00C84CA0" w:rsidRPr="00C84CA0" w:rsidRDefault="005C5E7B"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aps/>
                <w:kern w:val="36"/>
                <w:sz w:val="24"/>
                <w:szCs w:val="24"/>
              </w:rPr>
            </w:pPr>
            <w:r>
              <w:rPr>
                <w:rFonts w:ascii="Times New Roman" w:eastAsia="Times New Roman" w:hAnsi="Times New Roman" w:cs="Times New Roman"/>
                <w:bCs/>
                <w:color w:val="000000"/>
                <w:kern w:val="36"/>
                <w:sz w:val="24"/>
                <w:szCs w:val="24"/>
              </w:rPr>
              <w:t>11</w:t>
            </w:r>
          </w:p>
        </w:tc>
      </w:tr>
      <w:tr w:rsidR="0000748C" w:rsidRPr="00C84CA0" w14:paraId="0CDDD016" w14:textId="77777777" w:rsidTr="0000748C">
        <w:trPr>
          <w:trHeight w:val="325"/>
        </w:trPr>
        <w:tc>
          <w:tcPr>
            <w:tcW w:w="7430" w:type="dxa"/>
          </w:tcPr>
          <w:p w14:paraId="3BB65793" w14:textId="77EA46F0" w:rsidR="0000748C" w:rsidRPr="0000748C" w:rsidRDefault="0000748C" w:rsidP="0026778D">
            <w:pPr>
              <w:pStyle w:val="a9"/>
              <w:rPr>
                <w:rFonts w:ascii="Times New Roman" w:hAnsi="Times New Roman" w:cs="Times New Roman"/>
                <w:sz w:val="24"/>
                <w:szCs w:val="24"/>
              </w:rPr>
            </w:pPr>
            <w:r w:rsidRPr="0000748C">
              <w:rPr>
                <w:rFonts w:ascii="Times New Roman" w:hAnsi="Times New Roman" w:cs="Times New Roman"/>
                <w:sz w:val="24"/>
                <w:szCs w:val="24"/>
              </w:rPr>
              <w:t>Лабораторные и практические занятия</w:t>
            </w:r>
          </w:p>
        </w:tc>
        <w:tc>
          <w:tcPr>
            <w:tcW w:w="1807" w:type="dxa"/>
          </w:tcPr>
          <w:p w14:paraId="5D4A77AB" w14:textId="5378E29C" w:rsidR="0000748C" w:rsidRPr="00C84CA0" w:rsidRDefault="005C5E7B"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97</w:t>
            </w:r>
          </w:p>
        </w:tc>
      </w:tr>
      <w:tr w:rsidR="0000748C" w:rsidRPr="00C84CA0" w14:paraId="248D5DCF" w14:textId="77777777" w:rsidTr="0000748C">
        <w:trPr>
          <w:trHeight w:val="325"/>
        </w:trPr>
        <w:tc>
          <w:tcPr>
            <w:tcW w:w="7430" w:type="dxa"/>
          </w:tcPr>
          <w:p w14:paraId="3484A439" w14:textId="77777777" w:rsidR="0000748C" w:rsidRPr="0000748C" w:rsidRDefault="0000748C" w:rsidP="0026778D">
            <w:pPr>
              <w:pStyle w:val="a9"/>
              <w:rPr>
                <w:rFonts w:ascii="Times New Roman" w:hAnsi="Times New Roman" w:cs="Times New Roman"/>
                <w:sz w:val="24"/>
                <w:szCs w:val="24"/>
              </w:rPr>
            </w:pPr>
            <w:r w:rsidRPr="0000748C">
              <w:rPr>
                <w:rFonts w:ascii="Times New Roman" w:hAnsi="Times New Roman" w:cs="Times New Roman"/>
                <w:sz w:val="24"/>
                <w:szCs w:val="24"/>
              </w:rPr>
              <w:t>практическая подготовка</w:t>
            </w:r>
          </w:p>
        </w:tc>
        <w:tc>
          <w:tcPr>
            <w:tcW w:w="1807" w:type="dxa"/>
          </w:tcPr>
          <w:p w14:paraId="5F9CFC71" w14:textId="37E3D8E4" w:rsidR="0000748C" w:rsidRPr="00C84CA0" w:rsidRDefault="005C5E7B"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12</w:t>
            </w:r>
          </w:p>
        </w:tc>
      </w:tr>
      <w:tr w:rsidR="00A87BBD" w:rsidRPr="00C84CA0" w14:paraId="79E68E7C" w14:textId="77777777" w:rsidTr="0000748C">
        <w:trPr>
          <w:trHeight w:val="325"/>
        </w:trPr>
        <w:tc>
          <w:tcPr>
            <w:tcW w:w="7430" w:type="dxa"/>
          </w:tcPr>
          <w:p w14:paraId="54503229" w14:textId="77777777" w:rsidR="00A87BBD" w:rsidRPr="0000748C" w:rsidRDefault="00A87BBD" w:rsidP="0026778D">
            <w:pPr>
              <w:pStyle w:val="a9"/>
              <w:rPr>
                <w:rFonts w:ascii="Times New Roman" w:hAnsi="Times New Roman" w:cs="Times New Roman"/>
                <w:sz w:val="24"/>
                <w:szCs w:val="24"/>
              </w:rPr>
            </w:pPr>
            <w:r w:rsidRPr="0000748C">
              <w:rPr>
                <w:rFonts w:ascii="Times New Roman" w:hAnsi="Times New Roman" w:cs="Times New Roman"/>
                <w:sz w:val="24"/>
                <w:szCs w:val="24"/>
              </w:rPr>
              <w:t>консультаци</w:t>
            </w:r>
            <w:r>
              <w:rPr>
                <w:rFonts w:ascii="Times New Roman" w:hAnsi="Times New Roman" w:cs="Times New Roman"/>
                <w:sz w:val="24"/>
                <w:szCs w:val="24"/>
              </w:rPr>
              <w:t>и</w:t>
            </w:r>
          </w:p>
        </w:tc>
        <w:tc>
          <w:tcPr>
            <w:tcW w:w="1807" w:type="dxa"/>
          </w:tcPr>
          <w:p w14:paraId="23A13121" w14:textId="77777777" w:rsidR="00A87BBD" w:rsidRPr="00C84CA0" w:rsidRDefault="00A87BBD"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0</w:t>
            </w:r>
          </w:p>
        </w:tc>
      </w:tr>
      <w:tr w:rsidR="00A87BBD" w:rsidRPr="00C84CA0" w14:paraId="7EAC9BC1" w14:textId="77777777" w:rsidTr="0000748C">
        <w:trPr>
          <w:trHeight w:val="325"/>
        </w:trPr>
        <w:tc>
          <w:tcPr>
            <w:tcW w:w="7430" w:type="dxa"/>
          </w:tcPr>
          <w:p w14:paraId="1CF52089" w14:textId="77777777" w:rsidR="00A87BBD" w:rsidRPr="0000748C" w:rsidRDefault="00A87BBD" w:rsidP="0026778D">
            <w:pPr>
              <w:pStyle w:val="a9"/>
              <w:rPr>
                <w:rFonts w:ascii="Times New Roman" w:hAnsi="Times New Roman" w:cs="Times New Roman"/>
                <w:sz w:val="24"/>
                <w:szCs w:val="24"/>
              </w:rPr>
            </w:pPr>
            <w:r w:rsidRPr="0000748C">
              <w:rPr>
                <w:rFonts w:ascii="Times New Roman" w:hAnsi="Times New Roman" w:cs="Times New Roman"/>
                <w:sz w:val="24"/>
                <w:szCs w:val="24"/>
              </w:rPr>
              <w:t>промежуточная аттестация</w:t>
            </w:r>
            <w:r>
              <w:rPr>
                <w:rFonts w:ascii="Times New Roman" w:hAnsi="Times New Roman" w:cs="Times New Roman"/>
                <w:sz w:val="24"/>
                <w:szCs w:val="24"/>
              </w:rPr>
              <w:t xml:space="preserve"> </w:t>
            </w:r>
            <w:r w:rsidRPr="00C84CA0">
              <w:rPr>
                <w:rFonts w:ascii="Times New Roman" w:eastAsia="Times New Roman" w:hAnsi="Times New Roman" w:cs="Times New Roman"/>
                <w:bCs/>
                <w:color w:val="000000"/>
                <w:sz w:val="24"/>
                <w:szCs w:val="24"/>
              </w:rPr>
              <w:t xml:space="preserve"> дифференцированного зачета</w:t>
            </w:r>
          </w:p>
        </w:tc>
        <w:tc>
          <w:tcPr>
            <w:tcW w:w="1807" w:type="dxa"/>
          </w:tcPr>
          <w:p w14:paraId="02EDFA6B" w14:textId="5D49EBDC" w:rsidR="00A87BBD" w:rsidRPr="00C84CA0" w:rsidRDefault="005C5E7B" w:rsidP="005C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0</w:t>
            </w:r>
          </w:p>
        </w:tc>
      </w:tr>
    </w:tbl>
    <w:p w14:paraId="3EE046DB" w14:textId="77777777" w:rsidR="00C84CA0" w:rsidRPr="00C84CA0" w:rsidRDefault="0000748C" w:rsidP="00C84CA0">
      <w:pPr>
        <w:shd w:val="clear" w:color="auto" w:fill="FFFFFF"/>
        <w:spacing w:after="0" w:line="338" w:lineRule="atLeast"/>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br w:type="textWrapping" w:clear="all"/>
      </w:r>
    </w:p>
    <w:p w14:paraId="3D0B272F"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FEB17EE"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2901E7D8"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49280FFA"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20F9C0BD"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2863E11D"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1ABFCFD5"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4B94DDFE"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29153B48" w14:textId="77777777" w:rsidR="00C84CA0" w:rsidRPr="00C84CA0" w:rsidRDefault="00C84CA0" w:rsidP="00C84CA0">
      <w:pPr>
        <w:numPr>
          <w:ilvl w:val="0"/>
          <w:numId w:val="30"/>
        </w:numPr>
        <w:shd w:val="clear" w:color="auto" w:fill="FFFFFF"/>
        <w:spacing w:after="0" w:line="338" w:lineRule="atLeast"/>
        <w:contextualSpacing/>
        <w:jc w:val="center"/>
        <w:outlineLvl w:val="0"/>
        <w:rPr>
          <w:rFonts w:ascii="Times New Roman" w:eastAsia="Times New Roman" w:hAnsi="Times New Roman" w:cs="Times New Roman"/>
          <w:bCs/>
          <w:color w:val="000000"/>
          <w:sz w:val="24"/>
          <w:szCs w:val="24"/>
        </w:rPr>
      </w:pPr>
      <w:r w:rsidRPr="00C84CA0">
        <w:rPr>
          <w:rFonts w:ascii="Times New Roman" w:eastAsia="Times New Roman" w:hAnsi="Times New Roman" w:cs="Times New Roman"/>
          <w:bCs/>
          <w:color w:val="000000"/>
          <w:sz w:val="24"/>
          <w:szCs w:val="24"/>
        </w:rPr>
        <w:t>СТРУКТУРА И СОДЕРЖАНИЕ УЧЕБНОЙ ДИСЦИПЛИНЫ</w:t>
      </w:r>
    </w:p>
    <w:p w14:paraId="2E90031D" w14:textId="77777777" w:rsidR="00C84CA0" w:rsidRPr="00720E13" w:rsidRDefault="002B06AF"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r>
        <w:rPr>
          <w:rFonts w:ascii="Times New Roman" w:eastAsia="Times New Roman" w:hAnsi="Times New Roman" w:cs="Times New Roman"/>
          <w:color w:val="000000"/>
          <w:kern w:val="36"/>
          <w:sz w:val="24"/>
          <w:szCs w:val="24"/>
        </w:rPr>
        <w:t>ОУД</w:t>
      </w:r>
      <w:r w:rsidR="00C84CA0" w:rsidRPr="00C84CA0">
        <w:rPr>
          <w:rFonts w:ascii="Times New Roman" w:eastAsia="Times New Roman" w:hAnsi="Times New Roman" w:cs="Times New Roman"/>
          <w:color w:val="000000"/>
          <w:kern w:val="36"/>
          <w:sz w:val="24"/>
          <w:szCs w:val="24"/>
        </w:rPr>
        <w:t xml:space="preserve">. 02. «Литература»  </w:t>
      </w:r>
    </w:p>
    <w:p w14:paraId="65D42DB9" w14:textId="77777777" w:rsidR="00C84CA0" w:rsidRPr="00C84CA0" w:rsidRDefault="00C84CA0" w:rsidP="00C84CA0">
      <w:pPr>
        <w:shd w:val="clear" w:color="auto" w:fill="FFFFFF"/>
        <w:spacing w:after="0" w:line="338" w:lineRule="atLeast"/>
        <w:ind w:left="-180"/>
        <w:jc w:val="center"/>
        <w:outlineLvl w:val="0"/>
        <w:rPr>
          <w:rFonts w:ascii="Times New Roman" w:eastAsia="Times New Roman" w:hAnsi="Times New Roman" w:cs="Times New Roman"/>
          <w:b/>
          <w:bCs/>
          <w:color w:val="000000"/>
          <w:sz w:val="24"/>
          <w:szCs w:val="24"/>
        </w:rPr>
      </w:pPr>
      <w:r w:rsidRPr="00C84CA0">
        <w:rPr>
          <w:rFonts w:ascii="Times New Roman" w:eastAsia="Times New Roman" w:hAnsi="Times New Roman" w:cs="Times New Roman"/>
          <w:b/>
          <w:bCs/>
          <w:color w:val="000000"/>
          <w:sz w:val="24"/>
          <w:szCs w:val="24"/>
        </w:rPr>
        <w:t>2.1. Объем учебной дисциплины и виды учебной работы</w:t>
      </w:r>
    </w:p>
    <w:p w14:paraId="17EB0945" w14:textId="77777777" w:rsidR="00C84CA0" w:rsidRPr="00C84CA0" w:rsidRDefault="00C84CA0" w:rsidP="00C84CA0">
      <w:pPr>
        <w:shd w:val="clear" w:color="auto" w:fill="FFFFFF"/>
        <w:spacing w:after="0" w:line="338" w:lineRule="atLeast"/>
        <w:ind w:left="-180"/>
        <w:jc w:val="center"/>
        <w:outlineLvl w:val="0"/>
        <w:rPr>
          <w:rFonts w:ascii="Calibri" w:eastAsia="Times New Roman" w:hAnsi="Calibri" w:cs="Times New Roman"/>
          <w:color w:val="000000"/>
        </w:rPr>
      </w:pPr>
    </w:p>
    <w:tbl>
      <w:tblPr>
        <w:tblStyle w:val="a8"/>
        <w:tblW w:w="9072" w:type="dxa"/>
        <w:tblInd w:w="534" w:type="dxa"/>
        <w:tblLayout w:type="fixed"/>
        <w:tblLook w:val="04A0" w:firstRow="1" w:lastRow="0" w:firstColumn="1" w:lastColumn="0" w:noHBand="0" w:noVBand="1"/>
      </w:tblPr>
      <w:tblGrid>
        <w:gridCol w:w="6378"/>
        <w:gridCol w:w="1418"/>
        <w:gridCol w:w="1276"/>
      </w:tblGrid>
      <w:tr w:rsidR="00C84CA0" w:rsidRPr="00C84CA0" w14:paraId="7A5366E9" w14:textId="77777777" w:rsidTr="00E62AE6">
        <w:tc>
          <w:tcPr>
            <w:tcW w:w="6378" w:type="dxa"/>
          </w:tcPr>
          <w:p w14:paraId="2ECF6798" w14:textId="77777777" w:rsidR="00C84CA0" w:rsidRPr="00720E13" w:rsidRDefault="00C84CA0" w:rsidP="00C84CA0">
            <w:pPr>
              <w:jc w:val="center"/>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Вид учебной работы</w:t>
            </w:r>
          </w:p>
        </w:tc>
        <w:tc>
          <w:tcPr>
            <w:tcW w:w="2694" w:type="dxa"/>
            <w:gridSpan w:val="2"/>
            <w:tcBorders>
              <w:bottom w:val="single" w:sz="4" w:space="0" w:color="auto"/>
            </w:tcBorders>
          </w:tcPr>
          <w:p w14:paraId="65C60FA7" w14:textId="77777777" w:rsidR="00C84CA0" w:rsidRPr="00C84CA0" w:rsidRDefault="00C84CA0" w:rsidP="00C84CA0">
            <w:pPr>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Объем часов</w:t>
            </w:r>
          </w:p>
        </w:tc>
      </w:tr>
      <w:tr w:rsidR="00C84CA0" w:rsidRPr="00C84CA0" w14:paraId="1569719B" w14:textId="77777777" w:rsidTr="00E62AE6">
        <w:tc>
          <w:tcPr>
            <w:tcW w:w="6378" w:type="dxa"/>
          </w:tcPr>
          <w:p w14:paraId="6C9FF267" w14:textId="77777777" w:rsidR="00C84CA0" w:rsidRPr="00720E13" w:rsidRDefault="00C84CA0" w:rsidP="00C84CA0">
            <w:pPr>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Максимальная учебная нагрузка (всего)</w:t>
            </w:r>
          </w:p>
        </w:tc>
        <w:tc>
          <w:tcPr>
            <w:tcW w:w="2694" w:type="dxa"/>
            <w:gridSpan w:val="2"/>
            <w:tcBorders>
              <w:top w:val="single" w:sz="4" w:space="0" w:color="auto"/>
            </w:tcBorders>
          </w:tcPr>
          <w:p w14:paraId="4F2339B3" w14:textId="77777777" w:rsidR="00C84CA0" w:rsidRPr="00C84CA0" w:rsidRDefault="00C84CA0" w:rsidP="00936649">
            <w:pPr>
              <w:jc w:val="center"/>
              <w:rPr>
                <w:rFonts w:ascii="Times New Roman" w:eastAsia="Times New Roman" w:hAnsi="Times New Roman" w:cs="Times New Roman"/>
                <w:color w:val="FF0000"/>
                <w:sz w:val="24"/>
                <w:szCs w:val="24"/>
              </w:rPr>
            </w:pPr>
            <w:r w:rsidRPr="00C84CA0">
              <w:rPr>
                <w:rFonts w:ascii="Times New Roman" w:eastAsia="Times New Roman" w:hAnsi="Times New Roman" w:cs="Times New Roman"/>
                <w:sz w:val="24"/>
                <w:szCs w:val="24"/>
                <w:lang w:val="en-US"/>
              </w:rPr>
              <w:t>1</w:t>
            </w:r>
            <w:r w:rsidRPr="00C84CA0">
              <w:rPr>
                <w:rFonts w:ascii="Times New Roman" w:eastAsia="Times New Roman" w:hAnsi="Times New Roman" w:cs="Times New Roman"/>
                <w:sz w:val="24"/>
                <w:szCs w:val="24"/>
              </w:rPr>
              <w:t>08</w:t>
            </w:r>
          </w:p>
        </w:tc>
      </w:tr>
      <w:tr w:rsidR="00C84CA0" w:rsidRPr="00C84CA0" w14:paraId="5C455F84" w14:textId="77777777" w:rsidTr="00E62AE6">
        <w:tc>
          <w:tcPr>
            <w:tcW w:w="6378" w:type="dxa"/>
          </w:tcPr>
          <w:p w14:paraId="0937F82A"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Обязательная аудиторная учебная нагрузка (всего)</w:t>
            </w:r>
          </w:p>
        </w:tc>
        <w:tc>
          <w:tcPr>
            <w:tcW w:w="2694" w:type="dxa"/>
            <w:gridSpan w:val="2"/>
          </w:tcPr>
          <w:p w14:paraId="43382738" w14:textId="77777777" w:rsidR="00C84CA0" w:rsidRPr="00C84CA0" w:rsidRDefault="00C84CA0" w:rsidP="00936649">
            <w:pPr>
              <w:jc w:val="center"/>
              <w:rPr>
                <w:rFonts w:ascii="Times New Roman" w:eastAsia="Times New Roman" w:hAnsi="Times New Roman" w:cs="Times New Roman"/>
                <w:color w:val="FF0000"/>
                <w:sz w:val="24"/>
                <w:szCs w:val="24"/>
              </w:rPr>
            </w:pPr>
            <w:r w:rsidRPr="00C84CA0">
              <w:rPr>
                <w:rFonts w:ascii="Times New Roman" w:eastAsia="Times New Roman" w:hAnsi="Times New Roman" w:cs="Times New Roman"/>
                <w:sz w:val="24"/>
                <w:szCs w:val="24"/>
              </w:rPr>
              <w:t>108</w:t>
            </w:r>
          </w:p>
        </w:tc>
      </w:tr>
      <w:tr w:rsidR="00C84CA0" w:rsidRPr="00C84CA0" w14:paraId="19FD975D" w14:textId="77777777" w:rsidTr="00E62AE6">
        <w:tc>
          <w:tcPr>
            <w:tcW w:w="6378" w:type="dxa"/>
          </w:tcPr>
          <w:p w14:paraId="6C6E326D"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color w:val="000000"/>
                <w:sz w:val="24"/>
                <w:szCs w:val="24"/>
              </w:rPr>
              <w:t>в том числе:</w:t>
            </w:r>
          </w:p>
        </w:tc>
        <w:tc>
          <w:tcPr>
            <w:tcW w:w="2694" w:type="dxa"/>
            <w:gridSpan w:val="2"/>
          </w:tcPr>
          <w:p w14:paraId="5A9179E1" w14:textId="77777777" w:rsidR="00C84CA0" w:rsidRPr="00C84CA0" w:rsidRDefault="00C84CA0" w:rsidP="00936649">
            <w:pPr>
              <w:jc w:val="center"/>
              <w:rPr>
                <w:rFonts w:ascii="Times New Roman" w:hAnsi="Times New Roman" w:cs="Times New Roman"/>
                <w:color w:val="FF0000"/>
                <w:sz w:val="24"/>
                <w:szCs w:val="24"/>
              </w:rPr>
            </w:pPr>
          </w:p>
        </w:tc>
      </w:tr>
      <w:tr w:rsidR="00C84CA0" w:rsidRPr="00C84CA0" w14:paraId="2806A9EA" w14:textId="77777777" w:rsidTr="00E62AE6">
        <w:tc>
          <w:tcPr>
            <w:tcW w:w="6378" w:type="dxa"/>
          </w:tcPr>
          <w:p w14:paraId="30A49078"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color w:val="000000"/>
                <w:sz w:val="24"/>
                <w:szCs w:val="24"/>
              </w:rPr>
              <w:t>     практические занятия</w:t>
            </w:r>
          </w:p>
        </w:tc>
        <w:tc>
          <w:tcPr>
            <w:tcW w:w="2694" w:type="dxa"/>
            <w:gridSpan w:val="2"/>
          </w:tcPr>
          <w:p w14:paraId="34472296" w14:textId="48D4033E" w:rsidR="00C84CA0" w:rsidRPr="00C84CA0" w:rsidRDefault="005C5E7B" w:rsidP="0093664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97</w:t>
            </w:r>
          </w:p>
        </w:tc>
      </w:tr>
      <w:tr w:rsidR="00D43F49" w:rsidRPr="00C84CA0" w14:paraId="3FF98F4C" w14:textId="77777777" w:rsidTr="00E62AE6">
        <w:tc>
          <w:tcPr>
            <w:tcW w:w="6378" w:type="dxa"/>
          </w:tcPr>
          <w:p w14:paraId="22B12C2F" w14:textId="77777777" w:rsidR="00D43F49" w:rsidRPr="00720E13" w:rsidRDefault="00D43F49" w:rsidP="00C84CA0">
            <w:pPr>
              <w:spacing w:line="0" w:lineRule="atLeast"/>
              <w:jc w:val="both"/>
              <w:rPr>
                <w:rFonts w:ascii="Times New Roman" w:eastAsia="Times New Roman" w:hAnsi="Times New Roman" w:cs="Times New Roman"/>
                <w:color w:val="000000"/>
                <w:sz w:val="24"/>
                <w:szCs w:val="24"/>
              </w:rPr>
            </w:pPr>
            <w:r w:rsidRPr="00720E13">
              <w:rPr>
                <w:rFonts w:ascii="Times New Roman" w:hAnsi="Times New Roman" w:cs="Times New Roman"/>
                <w:sz w:val="24"/>
                <w:szCs w:val="24"/>
              </w:rPr>
              <w:t>в т.ч. профессионально-ориентированного содержания</w:t>
            </w:r>
          </w:p>
        </w:tc>
        <w:tc>
          <w:tcPr>
            <w:tcW w:w="2694" w:type="dxa"/>
            <w:gridSpan w:val="2"/>
          </w:tcPr>
          <w:p w14:paraId="01F8C711" w14:textId="77777777" w:rsidR="00D43F49" w:rsidRPr="00C84CA0" w:rsidRDefault="00D43F49" w:rsidP="009366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C84CA0" w:rsidRPr="00C84CA0" w14:paraId="75F24DBA" w14:textId="77777777" w:rsidTr="00E62AE6">
        <w:tc>
          <w:tcPr>
            <w:tcW w:w="6378" w:type="dxa"/>
          </w:tcPr>
          <w:p w14:paraId="63FB3252"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hAnsi="Times New Roman"/>
                <w:color w:val="000000"/>
                <w:sz w:val="24"/>
                <w:szCs w:val="24"/>
              </w:rPr>
              <w:t>практическая подготовка</w:t>
            </w:r>
          </w:p>
        </w:tc>
        <w:tc>
          <w:tcPr>
            <w:tcW w:w="2694" w:type="dxa"/>
            <w:gridSpan w:val="2"/>
          </w:tcPr>
          <w:p w14:paraId="36C67138" w14:textId="432B67F3" w:rsidR="00C84CA0" w:rsidRPr="005C5E7B" w:rsidRDefault="005C5E7B" w:rsidP="0093664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12</w:t>
            </w:r>
          </w:p>
        </w:tc>
      </w:tr>
      <w:tr w:rsidR="00C84CA0" w:rsidRPr="00C84CA0" w14:paraId="0A85127E" w14:textId="77777777" w:rsidTr="00E62AE6">
        <w:tc>
          <w:tcPr>
            <w:tcW w:w="6378" w:type="dxa"/>
          </w:tcPr>
          <w:p w14:paraId="6B9CD759"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Самостоятельная работа обучающегося (всего)</w:t>
            </w:r>
          </w:p>
        </w:tc>
        <w:tc>
          <w:tcPr>
            <w:tcW w:w="2694" w:type="dxa"/>
            <w:gridSpan w:val="2"/>
          </w:tcPr>
          <w:p w14:paraId="7AFE580E" w14:textId="6C3C6E6E" w:rsidR="00C84CA0" w:rsidRPr="00C84CA0" w:rsidRDefault="005C5E7B" w:rsidP="0093664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2</w:t>
            </w:r>
          </w:p>
        </w:tc>
      </w:tr>
      <w:tr w:rsidR="00C84CA0" w:rsidRPr="00C84CA0" w14:paraId="5C6FB37D" w14:textId="77777777" w:rsidTr="00E62AE6">
        <w:tc>
          <w:tcPr>
            <w:tcW w:w="6378" w:type="dxa"/>
          </w:tcPr>
          <w:p w14:paraId="6C85F837" w14:textId="07C88CD9" w:rsidR="00C84CA0" w:rsidRPr="005C5E7B" w:rsidRDefault="005C5E7B" w:rsidP="00C84CA0">
            <w:pPr>
              <w:spacing w:line="0" w:lineRule="atLeast"/>
              <w:jc w:val="both"/>
              <w:rPr>
                <w:rFonts w:ascii="Times New Roman" w:eastAsia="Times New Roman" w:hAnsi="Times New Roman" w:cs="Times New Roman"/>
                <w:color w:val="000000"/>
                <w:sz w:val="24"/>
                <w:szCs w:val="24"/>
              </w:rPr>
            </w:pPr>
            <w:r w:rsidRPr="005C5E7B">
              <w:rPr>
                <w:rFonts w:ascii="Times New Roman" w:eastAsia="Times New Roman" w:hAnsi="Times New Roman" w:cs="Times New Roman"/>
                <w:color w:val="000000"/>
                <w:sz w:val="24"/>
                <w:szCs w:val="24"/>
              </w:rPr>
              <w:t>Промежуточная аттестация в форме дифференцированного зачета</w:t>
            </w:r>
          </w:p>
        </w:tc>
        <w:tc>
          <w:tcPr>
            <w:tcW w:w="1418" w:type="dxa"/>
            <w:tcBorders>
              <w:right w:val="single" w:sz="4" w:space="0" w:color="auto"/>
            </w:tcBorders>
          </w:tcPr>
          <w:p w14:paraId="6A905462"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8"/>
              </w:rPr>
              <w:t xml:space="preserve">      1</w:t>
            </w:r>
          </w:p>
          <w:p w14:paraId="3E021DED"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4"/>
                <w:szCs w:val="24"/>
              </w:rPr>
              <w:t>семестр</w:t>
            </w:r>
          </w:p>
        </w:tc>
        <w:tc>
          <w:tcPr>
            <w:tcW w:w="1276" w:type="dxa"/>
          </w:tcPr>
          <w:p w14:paraId="7242DD45"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8"/>
              </w:rPr>
              <w:t xml:space="preserve">      2</w:t>
            </w:r>
          </w:p>
          <w:p w14:paraId="0A2F878C"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4"/>
                <w:szCs w:val="24"/>
              </w:rPr>
              <w:t>семестр</w:t>
            </w:r>
          </w:p>
        </w:tc>
      </w:tr>
      <w:tr w:rsidR="00C84CA0" w:rsidRPr="00C84CA0" w14:paraId="6BDA9920" w14:textId="77777777" w:rsidTr="00E62AE6">
        <w:tc>
          <w:tcPr>
            <w:tcW w:w="6378" w:type="dxa"/>
          </w:tcPr>
          <w:p w14:paraId="4445B400" w14:textId="77777777" w:rsidR="00C84CA0" w:rsidRPr="00C84CA0" w:rsidRDefault="00C84CA0" w:rsidP="00C84CA0">
            <w:pPr>
              <w:spacing w:line="0" w:lineRule="atLeast"/>
              <w:jc w:val="both"/>
              <w:rPr>
                <w:rFonts w:ascii="Times New Roman" w:eastAsia="Times New Roman" w:hAnsi="Times New Roman" w:cs="Times New Roman"/>
                <w:b/>
                <w:bCs/>
                <w:color w:val="000000"/>
                <w:sz w:val="24"/>
                <w:szCs w:val="24"/>
              </w:rPr>
            </w:pPr>
          </w:p>
        </w:tc>
        <w:tc>
          <w:tcPr>
            <w:tcW w:w="1418" w:type="dxa"/>
            <w:tcBorders>
              <w:right w:val="single" w:sz="4" w:space="0" w:color="auto"/>
            </w:tcBorders>
          </w:tcPr>
          <w:p w14:paraId="41174BED" w14:textId="4718E6D0" w:rsidR="00C84CA0" w:rsidRPr="00C84CA0" w:rsidRDefault="005C5E7B" w:rsidP="00C84CA0">
            <w:pPr>
              <w:spacing w:line="0" w:lineRule="atLeast"/>
              <w:rPr>
                <w:rFonts w:ascii="Times New Roman" w:eastAsia="Times New Roman" w:hAnsi="Times New Roman" w:cs="Times New Roman"/>
                <w:iCs/>
                <w:sz w:val="28"/>
              </w:rPr>
            </w:pPr>
            <w:r>
              <w:rPr>
                <w:rFonts w:ascii="Times New Roman" w:eastAsia="Times New Roman" w:hAnsi="Times New Roman" w:cs="Times New Roman"/>
                <w:iCs/>
                <w:sz w:val="28"/>
              </w:rPr>
              <w:t>34</w:t>
            </w:r>
          </w:p>
        </w:tc>
        <w:tc>
          <w:tcPr>
            <w:tcW w:w="1276" w:type="dxa"/>
          </w:tcPr>
          <w:p w14:paraId="35C89A77" w14:textId="07BAD73C" w:rsidR="00C84CA0" w:rsidRPr="00C84CA0" w:rsidRDefault="005C5E7B" w:rsidP="00C84CA0">
            <w:pPr>
              <w:spacing w:line="0" w:lineRule="atLeast"/>
              <w:rPr>
                <w:rFonts w:ascii="Times New Roman" w:eastAsia="Times New Roman" w:hAnsi="Times New Roman" w:cs="Times New Roman"/>
                <w:iCs/>
                <w:sz w:val="28"/>
              </w:rPr>
            </w:pPr>
            <w:r>
              <w:rPr>
                <w:rFonts w:ascii="Times New Roman" w:eastAsia="Times New Roman" w:hAnsi="Times New Roman" w:cs="Times New Roman"/>
                <w:iCs/>
                <w:sz w:val="28"/>
              </w:rPr>
              <w:t>74</w:t>
            </w:r>
          </w:p>
        </w:tc>
      </w:tr>
    </w:tbl>
    <w:p w14:paraId="3C314EEC"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14:paraId="4AAD7599"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14:paraId="4146DF48"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outlineLvl w:val="0"/>
        <w:rPr>
          <w:rFonts w:ascii="Times New Roman" w:eastAsia="Times New Roman" w:hAnsi="Times New Roman" w:cs="Times New Roman"/>
          <w:b/>
          <w:bCs/>
          <w:kern w:val="36"/>
          <w:sz w:val="24"/>
          <w:szCs w:val="24"/>
        </w:rPr>
        <w:sectPr w:rsidR="00C84CA0" w:rsidRPr="00C84CA0" w:rsidSect="00E62AE6">
          <w:pgSz w:w="11906" w:h="16838"/>
          <w:pgMar w:top="1134" w:right="1133" w:bottom="1134" w:left="1134" w:header="709" w:footer="709" w:gutter="0"/>
          <w:cols w:space="720"/>
          <w:titlePg/>
          <w:docGrid w:linePitch="299"/>
        </w:sectPr>
      </w:pPr>
    </w:p>
    <w:p w14:paraId="56F096A9"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color w:val="000000"/>
          <w:kern w:val="36"/>
          <w:sz w:val="24"/>
          <w:szCs w:val="24"/>
        </w:rPr>
      </w:pPr>
      <w:r w:rsidRPr="00C84CA0">
        <w:rPr>
          <w:rFonts w:ascii="Times New Roman" w:eastAsia="Times New Roman" w:hAnsi="Times New Roman" w:cs="Times New Roman"/>
          <w:bCs/>
          <w:kern w:val="36"/>
          <w:sz w:val="24"/>
          <w:szCs w:val="24"/>
        </w:rPr>
        <w:lastRenderedPageBreak/>
        <w:t>2.2.</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Тематический</w:t>
      </w:r>
      <w:r w:rsidRPr="00C84CA0">
        <w:rPr>
          <w:rFonts w:ascii="Times New Roman" w:eastAsia="Times New Roman" w:hAnsi="Times New Roman" w:cs="Times New Roman"/>
          <w:bCs/>
          <w:spacing w:val="-3"/>
          <w:kern w:val="36"/>
          <w:sz w:val="24"/>
          <w:szCs w:val="24"/>
        </w:rPr>
        <w:t xml:space="preserve"> </w:t>
      </w:r>
      <w:r w:rsidRPr="00C84CA0">
        <w:rPr>
          <w:rFonts w:ascii="Times New Roman" w:eastAsia="Times New Roman" w:hAnsi="Times New Roman" w:cs="Times New Roman"/>
          <w:bCs/>
          <w:kern w:val="36"/>
          <w:sz w:val="24"/>
          <w:szCs w:val="24"/>
        </w:rPr>
        <w:t>план</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и</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содержание</w:t>
      </w:r>
      <w:r w:rsidRPr="00C84CA0">
        <w:rPr>
          <w:rFonts w:ascii="Times New Roman" w:eastAsia="Times New Roman" w:hAnsi="Times New Roman" w:cs="Times New Roman"/>
          <w:bCs/>
          <w:spacing w:val="-2"/>
          <w:kern w:val="36"/>
          <w:sz w:val="24"/>
          <w:szCs w:val="24"/>
        </w:rPr>
        <w:t xml:space="preserve"> </w:t>
      </w:r>
      <w:r w:rsidRPr="00C84CA0">
        <w:rPr>
          <w:rFonts w:ascii="Times New Roman" w:eastAsia="Times New Roman" w:hAnsi="Times New Roman" w:cs="Times New Roman"/>
          <w:bCs/>
          <w:kern w:val="36"/>
          <w:sz w:val="24"/>
          <w:szCs w:val="24"/>
        </w:rPr>
        <w:t>дисциплины</w:t>
      </w:r>
      <w:r w:rsidRPr="00C84CA0">
        <w:rPr>
          <w:rFonts w:ascii="Times New Roman" w:eastAsia="Times New Roman" w:hAnsi="Times New Roman" w:cs="Times New Roman"/>
          <w:color w:val="000000"/>
          <w:kern w:val="36"/>
          <w:sz w:val="24"/>
          <w:szCs w:val="24"/>
        </w:rPr>
        <w:t xml:space="preserve"> </w:t>
      </w:r>
    </w:p>
    <w:p w14:paraId="66D0B280" w14:textId="77777777" w:rsidR="00C84CA0" w:rsidRPr="00C84CA0" w:rsidRDefault="002B06A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r>
        <w:rPr>
          <w:rFonts w:ascii="Times New Roman" w:eastAsia="Times New Roman" w:hAnsi="Times New Roman" w:cs="Times New Roman"/>
          <w:color w:val="000000"/>
          <w:kern w:val="36"/>
          <w:sz w:val="24"/>
          <w:szCs w:val="24"/>
        </w:rPr>
        <w:t>ОУД</w:t>
      </w:r>
      <w:r w:rsidRPr="0068710A">
        <w:rPr>
          <w:rFonts w:ascii="Times New Roman" w:eastAsia="Times New Roman" w:hAnsi="Times New Roman" w:cs="Times New Roman"/>
          <w:color w:val="000000"/>
          <w:kern w:val="36"/>
          <w:sz w:val="24"/>
          <w:szCs w:val="24"/>
        </w:rPr>
        <w:t xml:space="preserve">/ </w:t>
      </w:r>
      <w:r w:rsidR="00C84CA0" w:rsidRPr="00C84CA0">
        <w:rPr>
          <w:rFonts w:ascii="Times New Roman" w:eastAsia="Times New Roman" w:hAnsi="Times New Roman" w:cs="Times New Roman"/>
          <w:color w:val="000000"/>
          <w:kern w:val="36"/>
          <w:sz w:val="24"/>
          <w:szCs w:val="24"/>
        </w:rPr>
        <w:t xml:space="preserve">02. «Литература» </w:t>
      </w:r>
    </w:p>
    <w:tbl>
      <w:tblPr>
        <w:tblW w:w="479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4"/>
        <w:gridCol w:w="9491"/>
        <w:gridCol w:w="1276"/>
        <w:gridCol w:w="14"/>
        <w:gridCol w:w="14"/>
        <w:gridCol w:w="17"/>
        <w:gridCol w:w="45"/>
        <w:gridCol w:w="14"/>
        <w:gridCol w:w="14"/>
        <w:gridCol w:w="14"/>
        <w:gridCol w:w="6"/>
        <w:gridCol w:w="11"/>
        <w:gridCol w:w="14"/>
        <w:gridCol w:w="14"/>
        <w:gridCol w:w="57"/>
        <w:gridCol w:w="1179"/>
      </w:tblGrid>
      <w:tr w:rsidR="00720E13" w:rsidRPr="00C84CA0" w14:paraId="345EB942" w14:textId="77777777" w:rsidTr="002A4070">
        <w:trPr>
          <w:trHeight w:val="20"/>
        </w:trPr>
        <w:tc>
          <w:tcPr>
            <w:tcW w:w="703" w:type="pct"/>
            <w:vAlign w:val="center"/>
          </w:tcPr>
          <w:p w14:paraId="6F5CC1EC"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bookmarkStart w:id="0" w:name="_Hlk109219056"/>
            <w:r w:rsidRPr="00C84CA0">
              <w:rPr>
                <w:rFonts w:ascii="Times New Roman" w:hAnsi="Times New Roman" w:cs="Times New Roman"/>
                <w:b/>
                <w:bCs/>
                <w:sz w:val="24"/>
                <w:szCs w:val="24"/>
              </w:rPr>
              <w:t>Наименование разделов и тем</w:t>
            </w:r>
          </w:p>
        </w:tc>
        <w:tc>
          <w:tcPr>
            <w:tcW w:w="3348" w:type="pct"/>
            <w:vAlign w:val="center"/>
          </w:tcPr>
          <w:p w14:paraId="54886A6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03" w:type="pct"/>
            <w:gridSpan w:val="10"/>
            <w:vAlign w:val="center"/>
          </w:tcPr>
          <w:p w14:paraId="1065D798" w14:textId="77777777" w:rsidR="00720E13"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Кол-во ч</w:t>
            </w:r>
          </w:p>
        </w:tc>
        <w:tc>
          <w:tcPr>
            <w:tcW w:w="446" w:type="pct"/>
            <w:gridSpan w:val="4"/>
            <w:vAlign w:val="center"/>
          </w:tcPr>
          <w:p w14:paraId="2E0C9938" w14:textId="77777777" w:rsidR="00720E13"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Уровень усвоения</w:t>
            </w:r>
          </w:p>
        </w:tc>
      </w:tr>
      <w:tr w:rsidR="00720E13" w:rsidRPr="00C84CA0" w14:paraId="1AF78DE4" w14:textId="77777777" w:rsidTr="002A4070">
        <w:trPr>
          <w:trHeight w:val="20"/>
        </w:trPr>
        <w:tc>
          <w:tcPr>
            <w:tcW w:w="703" w:type="pct"/>
          </w:tcPr>
          <w:p w14:paraId="30F5F07E"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1</w:t>
            </w:r>
          </w:p>
        </w:tc>
        <w:tc>
          <w:tcPr>
            <w:tcW w:w="3348" w:type="pct"/>
          </w:tcPr>
          <w:p w14:paraId="6617F19B"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w:t>
            </w:r>
          </w:p>
        </w:tc>
        <w:tc>
          <w:tcPr>
            <w:tcW w:w="503" w:type="pct"/>
            <w:gridSpan w:val="10"/>
          </w:tcPr>
          <w:p w14:paraId="3F9CAD5C"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3</w:t>
            </w:r>
          </w:p>
        </w:tc>
        <w:tc>
          <w:tcPr>
            <w:tcW w:w="446" w:type="pct"/>
            <w:gridSpan w:val="4"/>
          </w:tcPr>
          <w:p w14:paraId="78B38B65"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720E13" w:rsidRPr="00C84CA0" w14:paraId="6F1A216C" w14:textId="77777777" w:rsidTr="0026778D">
        <w:trPr>
          <w:trHeight w:val="1484"/>
        </w:trPr>
        <w:tc>
          <w:tcPr>
            <w:tcW w:w="703" w:type="pct"/>
          </w:tcPr>
          <w:p w14:paraId="260B2265"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Введение</w:t>
            </w:r>
          </w:p>
          <w:p w14:paraId="143349DF"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EA5A6F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0401FE2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Специфика литературы как вида искусства и ее место в жизни человека. Связь литературы с другими видами искусств. Русская литература и российская культура в 19 веке.</w:t>
            </w:r>
          </w:p>
          <w:p w14:paraId="5B7F39FD"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Значение литературы при освоении профессий и специальностей СПО технологического профиля</w:t>
            </w:r>
          </w:p>
        </w:tc>
        <w:tc>
          <w:tcPr>
            <w:tcW w:w="503" w:type="pct"/>
            <w:gridSpan w:val="10"/>
          </w:tcPr>
          <w:p w14:paraId="3AE07E5F"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46" w:type="pct"/>
            <w:gridSpan w:val="4"/>
          </w:tcPr>
          <w:p w14:paraId="515CC5B9" w14:textId="77777777" w:rsidR="00720E13" w:rsidRPr="00C84CA0" w:rsidRDefault="00D3744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720E13" w:rsidRPr="00C84CA0" w14:paraId="1C3DB32A" w14:textId="77777777" w:rsidTr="002A4070">
        <w:trPr>
          <w:trHeight w:val="20"/>
        </w:trPr>
        <w:tc>
          <w:tcPr>
            <w:tcW w:w="4051" w:type="pct"/>
            <w:gridSpan w:val="2"/>
            <w:vAlign w:val="center"/>
          </w:tcPr>
          <w:p w14:paraId="5881168E"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1.</w:t>
            </w:r>
          </w:p>
          <w:p w14:paraId="6B4B3C32" w14:textId="77777777" w:rsidR="00720E13"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Человек и его время: классики первой половины </w:t>
            </w:r>
            <w:r w:rsidRPr="00C84CA0">
              <w:rPr>
                <w:rFonts w:ascii="Times New Roman" w:hAnsi="Times New Roman" w:cs="Times New Roman"/>
                <w:b/>
                <w:bCs/>
                <w:sz w:val="24"/>
                <w:szCs w:val="24"/>
                <w:lang w:val="en-US"/>
              </w:rPr>
              <w:t>XIX</w:t>
            </w:r>
            <w:r w:rsidRPr="00C84CA0">
              <w:rPr>
                <w:rFonts w:ascii="Times New Roman" w:hAnsi="Times New Roman" w:cs="Times New Roman"/>
                <w:b/>
                <w:bCs/>
                <w:sz w:val="24"/>
                <w:szCs w:val="24"/>
              </w:rPr>
              <w:t xml:space="preserve"> века и знаковые образы русской культуры </w:t>
            </w:r>
            <w:r>
              <w:rPr>
                <w:rFonts w:ascii="Times New Roman" w:hAnsi="Times New Roman" w:cs="Times New Roman"/>
                <w:b/>
                <w:bCs/>
                <w:sz w:val="24"/>
                <w:szCs w:val="24"/>
              </w:rPr>
              <w:t xml:space="preserve"> </w:t>
            </w:r>
          </w:p>
          <w:p w14:paraId="4051389C"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Pr>
                <w:rFonts w:ascii="Times New Roman" w:hAnsi="Times New Roman" w:cs="Times New Roman"/>
                <w:b/>
                <w:bCs/>
                <w:sz w:val="24"/>
                <w:szCs w:val="24"/>
              </w:rPr>
              <w:t>СГ. ИСТОРИЯ РОССИИ</w:t>
            </w:r>
          </w:p>
        </w:tc>
        <w:tc>
          <w:tcPr>
            <w:tcW w:w="503" w:type="pct"/>
            <w:gridSpan w:val="10"/>
          </w:tcPr>
          <w:p w14:paraId="06F588A0"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46" w:type="pct"/>
            <w:gridSpan w:val="4"/>
          </w:tcPr>
          <w:p w14:paraId="14870E56" w14:textId="77777777" w:rsidR="00720E13" w:rsidRPr="00C84CA0" w:rsidRDefault="00D3744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720E13" w:rsidRPr="00C84CA0" w14:paraId="3EBEF37F" w14:textId="77777777" w:rsidTr="002A4070">
        <w:trPr>
          <w:trHeight w:val="241"/>
        </w:trPr>
        <w:tc>
          <w:tcPr>
            <w:tcW w:w="703" w:type="pct"/>
            <w:vMerge w:val="restart"/>
          </w:tcPr>
          <w:p w14:paraId="060F1566"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
                <w:sz w:val="24"/>
                <w:szCs w:val="24"/>
              </w:rPr>
              <w:t xml:space="preserve">Тема 1.2 </w:t>
            </w:r>
            <w:r w:rsidRPr="00C84CA0">
              <w:rPr>
                <w:rFonts w:ascii="Times New Roman" w:hAnsi="Times New Roman" w:cs="Times New Roman"/>
                <w:bCs/>
                <w:sz w:val="24"/>
                <w:szCs w:val="24"/>
              </w:rPr>
              <w:t>А.С.  Пушкин как национальный гений и символ</w:t>
            </w:r>
          </w:p>
          <w:p w14:paraId="0BB493F1"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w:t>
            </w:r>
            <w:proofErr w:type="gramStart"/>
            <w:r w:rsidRPr="00C84CA0">
              <w:rPr>
                <w:rFonts w:ascii="Times New Roman" w:hAnsi="Times New Roman" w:cs="Times New Roman"/>
                <w:bCs/>
                <w:sz w:val="24"/>
                <w:szCs w:val="24"/>
              </w:rPr>
              <w:t>ч )</w:t>
            </w:r>
            <w:proofErr w:type="gramEnd"/>
          </w:p>
        </w:tc>
        <w:tc>
          <w:tcPr>
            <w:tcW w:w="3348" w:type="pct"/>
          </w:tcPr>
          <w:p w14:paraId="299C4CA2"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503" w:type="pct"/>
            <w:gridSpan w:val="10"/>
          </w:tcPr>
          <w:p w14:paraId="6C34B2A6"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2</w:t>
            </w:r>
          </w:p>
        </w:tc>
        <w:tc>
          <w:tcPr>
            <w:tcW w:w="446" w:type="pct"/>
            <w:gridSpan w:val="4"/>
          </w:tcPr>
          <w:p w14:paraId="3CB6754E"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60039799" w14:textId="77777777" w:rsidTr="002A4070">
        <w:trPr>
          <w:trHeight w:val="20"/>
        </w:trPr>
        <w:tc>
          <w:tcPr>
            <w:tcW w:w="703" w:type="pct"/>
            <w:vMerge/>
          </w:tcPr>
          <w:p w14:paraId="3E9037E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DBCD6C2" w14:textId="77777777" w:rsidR="00720E13" w:rsidRPr="0026778D"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w:t>
            </w:r>
            <w:proofErr w:type="spellStart"/>
            <w:r w:rsidRPr="00C84CA0">
              <w:rPr>
                <w:rFonts w:ascii="Times New Roman" w:hAnsi="Times New Roman" w:cs="Times New Roman"/>
                <w:bCs/>
                <w:sz w:val="24"/>
                <w:szCs w:val="24"/>
              </w:rPr>
              <w:t>эмблематичность</w:t>
            </w:r>
            <w:proofErr w:type="spellEnd"/>
            <w:r w:rsidRPr="00C84CA0">
              <w:rPr>
                <w:rFonts w:ascii="Times New Roman" w:hAnsi="Times New Roman" w:cs="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503" w:type="pct"/>
            <w:gridSpan w:val="10"/>
          </w:tcPr>
          <w:p w14:paraId="10879B68"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3D61B0D5"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67C9C33A"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42537ED5"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1</w:t>
            </w:r>
          </w:p>
        </w:tc>
        <w:tc>
          <w:tcPr>
            <w:tcW w:w="446" w:type="pct"/>
            <w:gridSpan w:val="4"/>
          </w:tcPr>
          <w:p w14:paraId="18358766" w14:textId="77777777" w:rsidR="00720E13" w:rsidRDefault="00720E13">
            <w:pPr>
              <w:rPr>
                <w:rFonts w:ascii="Times New Roman" w:hAnsi="Times New Roman" w:cs="Times New Roman"/>
                <w:iCs/>
                <w:sz w:val="24"/>
                <w:szCs w:val="24"/>
              </w:rPr>
            </w:pPr>
          </w:p>
          <w:p w14:paraId="58981B9C" w14:textId="77777777" w:rsidR="00720E13" w:rsidRDefault="00720E13">
            <w:pPr>
              <w:rPr>
                <w:rFonts w:ascii="Times New Roman" w:hAnsi="Times New Roman" w:cs="Times New Roman"/>
                <w:iCs/>
                <w:sz w:val="24"/>
                <w:szCs w:val="24"/>
              </w:rPr>
            </w:pPr>
          </w:p>
          <w:p w14:paraId="5E681B6B" w14:textId="77777777" w:rsidR="00720E13" w:rsidRDefault="00720E13">
            <w:pPr>
              <w:rPr>
                <w:rFonts w:ascii="Times New Roman" w:hAnsi="Times New Roman" w:cs="Times New Roman"/>
                <w:iCs/>
                <w:sz w:val="24"/>
                <w:szCs w:val="24"/>
              </w:rPr>
            </w:pPr>
          </w:p>
          <w:p w14:paraId="5AF0B95A"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43FBCAAE" w14:textId="77777777" w:rsidTr="0026778D">
        <w:trPr>
          <w:trHeight w:val="897"/>
        </w:trPr>
        <w:tc>
          <w:tcPr>
            <w:tcW w:w="703" w:type="pct"/>
            <w:vMerge/>
          </w:tcPr>
          <w:p w14:paraId="04DBA3A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7920D8D5" w14:textId="77777777" w:rsidR="00720E13" w:rsidRPr="0026778D" w:rsidRDefault="00720E13" w:rsidP="00267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503" w:type="pct"/>
            <w:gridSpan w:val="10"/>
          </w:tcPr>
          <w:p w14:paraId="7C2B6DEB"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924CB08"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038DB2B9"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bCs/>
                <w:iCs/>
                <w:sz w:val="24"/>
                <w:szCs w:val="24"/>
              </w:rPr>
              <w:t>1</w:t>
            </w:r>
          </w:p>
        </w:tc>
        <w:tc>
          <w:tcPr>
            <w:tcW w:w="446" w:type="pct"/>
            <w:gridSpan w:val="4"/>
          </w:tcPr>
          <w:p w14:paraId="6E0E1B40" w14:textId="77777777" w:rsidR="00720E13" w:rsidRDefault="00720E13">
            <w:pPr>
              <w:rPr>
                <w:rFonts w:ascii="Times New Roman" w:hAnsi="Times New Roman" w:cs="Times New Roman"/>
                <w:iCs/>
                <w:sz w:val="24"/>
                <w:szCs w:val="24"/>
              </w:rPr>
            </w:pPr>
          </w:p>
          <w:p w14:paraId="2E38615C"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12B175CB" w14:textId="77777777" w:rsidTr="002A4070">
        <w:trPr>
          <w:trHeight w:val="20"/>
        </w:trPr>
        <w:tc>
          <w:tcPr>
            <w:tcW w:w="703" w:type="pct"/>
            <w:vMerge w:val="restart"/>
          </w:tcPr>
          <w:p w14:paraId="2D9B6142" w14:textId="77777777" w:rsidR="00720E13" w:rsidRPr="00C84CA0" w:rsidRDefault="00720E13"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b/>
                <w:sz w:val="24"/>
                <w:szCs w:val="24"/>
              </w:rPr>
              <w:t>Тема 1.3</w:t>
            </w:r>
            <w:r w:rsidRPr="00C84CA0">
              <w:rPr>
                <w:rFonts w:ascii="Times New Roman" w:hAnsi="Times New Roman" w:cs="Times New Roman"/>
                <w:bCs/>
                <w:sz w:val="24"/>
                <w:szCs w:val="24"/>
              </w:rPr>
              <w:t xml:space="preserve"> </w:t>
            </w:r>
          </w:p>
          <w:p w14:paraId="3CEEF7F8"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Тема одиночества человека в творчестве М. Ю. Лермонтова (1814 — 1841)</w:t>
            </w:r>
          </w:p>
          <w:p w14:paraId="36ABBA8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 ч)</w:t>
            </w:r>
          </w:p>
        </w:tc>
        <w:tc>
          <w:tcPr>
            <w:tcW w:w="3348" w:type="pct"/>
          </w:tcPr>
          <w:p w14:paraId="751F102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503" w:type="pct"/>
            <w:gridSpan w:val="10"/>
          </w:tcPr>
          <w:p w14:paraId="43BA81FA"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84CA0">
              <w:rPr>
                <w:rFonts w:ascii="Times New Roman" w:hAnsi="Times New Roman" w:cs="Times New Roman"/>
                <w:b/>
                <w:bCs/>
                <w:iCs/>
                <w:sz w:val="24"/>
                <w:szCs w:val="24"/>
              </w:rPr>
              <w:t>2</w:t>
            </w:r>
          </w:p>
        </w:tc>
        <w:tc>
          <w:tcPr>
            <w:tcW w:w="446" w:type="pct"/>
            <w:gridSpan w:val="4"/>
          </w:tcPr>
          <w:p w14:paraId="65193274"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p>
        </w:tc>
      </w:tr>
      <w:tr w:rsidR="00720E13" w:rsidRPr="00C84CA0" w14:paraId="2A5ED7A3" w14:textId="77777777" w:rsidTr="002A4070">
        <w:trPr>
          <w:trHeight w:val="20"/>
        </w:trPr>
        <w:tc>
          <w:tcPr>
            <w:tcW w:w="703" w:type="pct"/>
            <w:vMerge/>
          </w:tcPr>
          <w:p w14:paraId="3D00A491" w14:textId="77777777" w:rsidR="00720E13" w:rsidRPr="00C84CA0" w:rsidRDefault="00720E13" w:rsidP="00C84CA0">
            <w:pPr>
              <w:spacing w:after="0" w:line="240" w:lineRule="auto"/>
              <w:jc w:val="center"/>
              <w:rPr>
                <w:rFonts w:ascii="Times New Roman" w:hAnsi="Times New Roman" w:cs="Times New Roman"/>
                <w:b/>
                <w:bCs/>
                <w:sz w:val="24"/>
                <w:szCs w:val="24"/>
              </w:rPr>
            </w:pPr>
          </w:p>
        </w:tc>
        <w:tc>
          <w:tcPr>
            <w:tcW w:w="3348" w:type="pct"/>
          </w:tcPr>
          <w:p w14:paraId="5CB634E0" w14:textId="77777777" w:rsidR="00720E13" w:rsidRPr="0026778D"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 xml:space="preserve">Основные темы поэзии М.Ю. Лермонтова. лирический герой поэзии М.Ю. Лермонтова. Тема одиночества в прозе. </w:t>
            </w:r>
            <w:r w:rsidRPr="00C84CA0">
              <w:rPr>
                <w:rFonts w:ascii="Times New Roman" w:hAnsi="Times New Roman" w:cs="Times New Roman"/>
                <w:bCs/>
                <w:i/>
                <w:sz w:val="24"/>
                <w:szCs w:val="24"/>
              </w:rPr>
              <w:t>Для чтения и изучения.</w:t>
            </w:r>
            <w:r w:rsidRPr="00C84CA0">
              <w:rPr>
                <w:rFonts w:ascii="Times New Roman" w:hAnsi="Times New Roman" w:cs="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w:t>
            </w:r>
            <w:r w:rsidRPr="00C84CA0">
              <w:rPr>
                <w:rFonts w:ascii="Times New Roman" w:hAnsi="Times New Roman" w:cs="Times New Roman"/>
                <w:bCs/>
                <w:sz w:val="24"/>
                <w:szCs w:val="24"/>
              </w:rPr>
              <w:lastRenderedPageBreak/>
              <w:t>«Оправдание»,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503" w:type="pct"/>
            <w:gridSpan w:val="10"/>
          </w:tcPr>
          <w:p w14:paraId="55176C49"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46" w:type="pct"/>
            <w:gridSpan w:val="4"/>
          </w:tcPr>
          <w:p w14:paraId="7EA21078"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3B2E9374" w14:textId="77777777" w:rsidTr="002A4070">
        <w:trPr>
          <w:trHeight w:val="20"/>
        </w:trPr>
        <w:tc>
          <w:tcPr>
            <w:tcW w:w="703" w:type="pct"/>
            <w:vMerge/>
          </w:tcPr>
          <w:p w14:paraId="13834E6D" w14:textId="77777777" w:rsidR="002A4070" w:rsidRPr="00C84CA0" w:rsidRDefault="002A4070" w:rsidP="00C84CA0">
            <w:pPr>
              <w:spacing w:after="0" w:line="240" w:lineRule="auto"/>
              <w:jc w:val="center"/>
              <w:rPr>
                <w:rFonts w:ascii="Times New Roman" w:hAnsi="Times New Roman" w:cs="Times New Roman"/>
                <w:b/>
                <w:bCs/>
                <w:sz w:val="24"/>
                <w:szCs w:val="24"/>
              </w:rPr>
            </w:pPr>
          </w:p>
        </w:tc>
        <w:tc>
          <w:tcPr>
            <w:tcW w:w="3348" w:type="pct"/>
          </w:tcPr>
          <w:p w14:paraId="2F6466A4"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Cs/>
                <w:sz w:val="24"/>
                <w:szCs w:val="24"/>
              </w:rPr>
              <w:t xml:space="preserve">; подготовка </w:t>
            </w:r>
            <w:r w:rsidRPr="00C84CA0">
              <w:rPr>
                <w:rFonts w:ascii="Times New Roman" w:hAnsi="Times New Roman" w:cs="Times New Roman"/>
                <w:sz w:val="24"/>
                <w:szCs w:val="24"/>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508" w:type="pct"/>
            <w:gridSpan w:val="11"/>
          </w:tcPr>
          <w:p w14:paraId="39C2808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41" w:type="pct"/>
            <w:gridSpan w:val="3"/>
          </w:tcPr>
          <w:p w14:paraId="75C900B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6A47F831" w14:textId="77777777" w:rsidTr="002A4070">
        <w:trPr>
          <w:trHeight w:val="20"/>
        </w:trPr>
        <w:tc>
          <w:tcPr>
            <w:tcW w:w="4051" w:type="pct"/>
            <w:gridSpan w:val="2"/>
            <w:vAlign w:val="center"/>
          </w:tcPr>
          <w:p w14:paraId="04DB8A8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 xml:space="preserve">Раздел 2 </w:t>
            </w:r>
          </w:p>
          <w:p w14:paraId="755F330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Вопрос русской литературы второй половины XIX века: как человек может влиять на окружающий мир и менять его к лучшему?</w:t>
            </w:r>
            <w:r>
              <w:rPr>
                <w:rFonts w:ascii="Times New Roman" w:hAnsi="Times New Roman" w:cs="Times New Roman"/>
                <w:b/>
                <w:sz w:val="24"/>
                <w:szCs w:val="24"/>
              </w:rPr>
              <w:t xml:space="preserve"> </w:t>
            </w:r>
            <w:r>
              <w:rPr>
                <w:rFonts w:ascii="Times New Roman" w:hAnsi="Times New Roman" w:cs="Times New Roman"/>
                <w:b/>
                <w:bCs/>
                <w:sz w:val="24"/>
                <w:szCs w:val="24"/>
              </w:rPr>
              <w:t>СГ. ИСТОРИЯ РОССИИ</w:t>
            </w:r>
          </w:p>
        </w:tc>
        <w:tc>
          <w:tcPr>
            <w:tcW w:w="508" w:type="pct"/>
            <w:gridSpan w:val="11"/>
          </w:tcPr>
          <w:p w14:paraId="6034FA9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lang w:val="en-US"/>
              </w:rPr>
            </w:pPr>
            <w:r w:rsidRPr="00C84CA0">
              <w:rPr>
                <w:rFonts w:ascii="Times New Roman" w:hAnsi="Times New Roman" w:cs="Times New Roman"/>
                <w:b/>
                <w:bCs/>
                <w:iCs/>
                <w:sz w:val="24"/>
                <w:szCs w:val="24"/>
              </w:rPr>
              <w:t>28</w:t>
            </w:r>
          </w:p>
        </w:tc>
        <w:tc>
          <w:tcPr>
            <w:tcW w:w="441" w:type="pct"/>
            <w:gridSpan w:val="3"/>
          </w:tcPr>
          <w:p w14:paraId="6B7E6079" w14:textId="77777777" w:rsidR="002A4070" w:rsidRPr="00D3744A"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4EB60389" w14:textId="77777777" w:rsidTr="002A4070">
        <w:trPr>
          <w:trHeight w:val="20"/>
        </w:trPr>
        <w:tc>
          <w:tcPr>
            <w:tcW w:w="703" w:type="pct"/>
            <w:vMerge w:val="restart"/>
          </w:tcPr>
          <w:p w14:paraId="660961E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2.1</w:t>
            </w:r>
          </w:p>
          <w:p w14:paraId="10FE405A"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Драматургия А.Н. Островского в театре. Судьба женщины в XIX веке и ее отражение в драмах А. Н. Островского (1823—1886)</w:t>
            </w:r>
          </w:p>
          <w:p w14:paraId="04F77738" w14:textId="77777777" w:rsidR="002A4070" w:rsidRPr="00C84CA0" w:rsidRDefault="002A4070"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sz w:val="24"/>
                <w:szCs w:val="24"/>
              </w:rPr>
              <w:t>(4ч)</w:t>
            </w:r>
          </w:p>
        </w:tc>
        <w:tc>
          <w:tcPr>
            <w:tcW w:w="3348" w:type="pct"/>
          </w:tcPr>
          <w:p w14:paraId="24A54D8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bCs/>
                <w:sz w:val="24"/>
                <w:szCs w:val="24"/>
              </w:rPr>
              <w:t>Содержание учебного материала</w:t>
            </w:r>
            <w:r w:rsidRPr="00C84CA0">
              <w:rPr>
                <w:rFonts w:ascii="Times New Roman" w:hAnsi="Times New Roman" w:cs="Times New Roman"/>
                <w:sz w:val="24"/>
                <w:szCs w:val="24"/>
              </w:rPr>
              <w:t xml:space="preserve"> </w:t>
            </w:r>
          </w:p>
          <w:p w14:paraId="749AFD2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C84CA0">
              <w:rPr>
                <w:rFonts w:ascii="Times New Roman" w:hAnsi="Times New Roman" w:cs="Times New Roman"/>
                <w:i/>
                <w:sz w:val="24"/>
                <w:szCs w:val="24"/>
              </w:rPr>
              <w:t>.</w:t>
            </w:r>
            <w:r w:rsidRPr="00C84CA0">
              <w:rPr>
                <w:rFonts w:ascii="Times New Roman" w:hAnsi="Times New Roman" w:cs="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508" w:type="pct"/>
            <w:gridSpan w:val="11"/>
          </w:tcPr>
          <w:p w14:paraId="78EE3F8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6707AB7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C496EC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82AFEB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441" w:type="pct"/>
            <w:gridSpan w:val="3"/>
          </w:tcPr>
          <w:p w14:paraId="447A7E15" w14:textId="77777777" w:rsidR="002A4070" w:rsidRDefault="002A4070">
            <w:pPr>
              <w:rPr>
                <w:rFonts w:ascii="Times New Roman" w:hAnsi="Times New Roman" w:cs="Times New Roman"/>
                <w:bCs/>
                <w:iCs/>
                <w:sz w:val="24"/>
                <w:szCs w:val="24"/>
              </w:rPr>
            </w:pPr>
          </w:p>
          <w:p w14:paraId="2A43D009" w14:textId="77777777" w:rsidR="002A4070" w:rsidRDefault="002A4070">
            <w:pPr>
              <w:rPr>
                <w:rFonts w:ascii="Times New Roman" w:hAnsi="Times New Roman" w:cs="Times New Roman"/>
                <w:bCs/>
                <w:iCs/>
                <w:sz w:val="24"/>
                <w:szCs w:val="24"/>
              </w:rPr>
            </w:pPr>
          </w:p>
          <w:p w14:paraId="0690AC09" w14:textId="77777777" w:rsidR="002A4070" w:rsidRDefault="002A4070">
            <w:pPr>
              <w:rPr>
                <w:rFonts w:ascii="Times New Roman" w:hAnsi="Times New Roman" w:cs="Times New Roman"/>
                <w:bCs/>
                <w:iCs/>
                <w:sz w:val="24"/>
                <w:szCs w:val="24"/>
              </w:rPr>
            </w:pPr>
          </w:p>
          <w:p w14:paraId="772482A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51F7C59" w14:textId="77777777" w:rsidTr="002A4070">
        <w:trPr>
          <w:trHeight w:val="20"/>
        </w:trPr>
        <w:tc>
          <w:tcPr>
            <w:tcW w:w="703" w:type="pct"/>
            <w:vMerge/>
          </w:tcPr>
          <w:p w14:paraId="37B26C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3039EC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iCs/>
                <w:sz w:val="24"/>
                <w:szCs w:val="24"/>
              </w:rPr>
              <w:t xml:space="preserve">Инсценировка в малых группах эпизодов пьесы; </w:t>
            </w:r>
            <w:r w:rsidRPr="00C84CA0">
              <w:rPr>
                <w:rFonts w:ascii="Times New Roman" w:hAnsi="Times New Roman" w:cs="Times New Roman"/>
                <w:sz w:val="24"/>
                <w:szCs w:val="24"/>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p w14:paraId="4CEF10A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0A5DF69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2</w:t>
            </w:r>
          </w:p>
          <w:p w14:paraId="51CA9DC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452" w:type="pct"/>
            <w:gridSpan w:val="6"/>
          </w:tcPr>
          <w:p w14:paraId="6512E235" w14:textId="77777777" w:rsidR="002A4070" w:rsidRDefault="002A4070">
            <w:pPr>
              <w:rPr>
                <w:rFonts w:ascii="Times New Roman" w:hAnsi="Times New Roman" w:cs="Times New Roman"/>
                <w:bCs/>
                <w:iCs/>
                <w:sz w:val="24"/>
                <w:szCs w:val="24"/>
              </w:rPr>
            </w:pPr>
          </w:p>
          <w:p w14:paraId="207CF71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4E4CE3A6" w14:textId="77777777" w:rsidTr="002A4070">
        <w:trPr>
          <w:trHeight w:val="1200"/>
        </w:trPr>
        <w:tc>
          <w:tcPr>
            <w:tcW w:w="703" w:type="pct"/>
            <w:vMerge w:val="restart"/>
          </w:tcPr>
          <w:p w14:paraId="53F26A7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2.2</w:t>
            </w:r>
            <w:r w:rsidR="00E73395" w:rsidRPr="00C84CA0">
              <w:rPr>
                <w:rFonts w:ascii="Times New Roman" w:hAnsi="Times New Roman" w:cs="Times New Roman"/>
                <w:sz w:val="24"/>
                <w:szCs w:val="24"/>
              </w:rPr>
              <w:t xml:space="preserve"> А.И. Гончаров роман «Обломов».</w:t>
            </w:r>
          </w:p>
          <w:p w14:paraId="15EBA5D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Илья Ильич Обломов как вневременной тип и одна из граней национального характера</w:t>
            </w:r>
          </w:p>
          <w:p w14:paraId="0C44C7B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w:t>
            </w:r>
            <w:proofErr w:type="gramStart"/>
            <w:r w:rsidRPr="00C84CA0">
              <w:rPr>
                <w:rFonts w:ascii="Times New Roman" w:hAnsi="Times New Roman" w:cs="Times New Roman"/>
                <w:sz w:val="24"/>
                <w:szCs w:val="24"/>
              </w:rPr>
              <w:t>ч )</w:t>
            </w:r>
            <w:proofErr w:type="gramEnd"/>
          </w:p>
        </w:tc>
        <w:tc>
          <w:tcPr>
            <w:tcW w:w="3348" w:type="pct"/>
          </w:tcPr>
          <w:p w14:paraId="45AECFA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5E615CDC"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497" w:type="pct"/>
            <w:gridSpan w:val="8"/>
          </w:tcPr>
          <w:p w14:paraId="5834554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6AB8CAE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5148EF25" w14:textId="77777777" w:rsidTr="002A4070">
        <w:trPr>
          <w:trHeight w:val="1520"/>
        </w:trPr>
        <w:tc>
          <w:tcPr>
            <w:tcW w:w="703" w:type="pct"/>
            <w:vMerge/>
          </w:tcPr>
          <w:p w14:paraId="76C6281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2AFC59C3"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tcW w:w="497" w:type="pct"/>
            <w:gridSpan w:val="8"/>
          </w:tcPr>
          <w:p w14:paraId="2E0C673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2</w:t>
            </w:r>
          </w:p>
        </w:tc>
        <w:tc>
          <w:tcPr>
            <w:tcW w:w="452" w:type="pct"/>
            <w:gridSpan w:val="6"/>
          </w:tcPr>
          <w:p w14:paraId="2CE110A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p>
        </w:tc>
      </w:tr>
      <w:tr w:rsidR="002A4070" w:rsidRPr="00C84CA0" w14:paraId="54A62813" w14:textId="77777777" w:rsidTr="002A4070">
        <w:trPr>
          <w:trHeight w:val="20"/>
        </w:trPr>
        <w:tc>
          <w:tcPr>
            <w:tcW w:w="703" w:type="pct"/>
            <w:vMerge w:val="restart"/>
          </w:tcPr>
          <w:p w14:paraId="760B50C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2.3</w:t>
            </w:r>
          </w:p>
          <w:p w14:paraId="2B26E98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Новый герой, «отрицающий всё», в романе И. С. Тургенева (1818 — 1883) «Отцы и дети»</w:t>
            </w:r>
          </w:p>
          <w:p w14:paraId="0EDA27B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6232E72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55DBBD08"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Творческая история, смысл названия. «</w:t>
            </w:r>
            <w:proofErr w:type="spellStart"/>
            <w:r w:rsidRPr="00C84CA0">
              <w:rPr>
                <w:rFonts w:ascii="Times New Roman" w:hAnsi="Times New Roman" w:cs="Times New Roman"/>
                <w:sz w:val="24"/>
                <w:szCs w:val="24"/>
              </w:rPr>
              <w:t>Отцыи</w:t>
            </w:r>
            <w:proofErr w:type="spellEnd"/>
            <w:r w:rsidRPr="00C84CA0">
              <w:rPr>
                <w:rFonts w:ascii="Times New Roman" w:hAnsi="Times New Roman" w:cs="Times New Roman"/>
                <w:sz w:val="24"/>
                <w:szCs w:val="24"/>
              </w:rPr>
              <w:t xml:space="preserve"> дети»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497" w:type="pct"/>
            <w:gridSpan w:val="8"/>
          </w:tcPr>
          <w:p w14:paraId="69EFB64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2C30512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4A168221" w14:textId="77777777" w:rsidTr="002A4070">
        <w:trPr>
          <w:trHeight w:val="559"/>
        </w:trPr>
        <w:tc>
          <w:tcPr>
            <w:tcW w:w="703" w:type="pct"/>
            <w:vMerge/>
          </w:tcPr>
          <w:p w14:paraId="055C31C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CED6C3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p w14:paraId="7B5D4F2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45B338F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079DC18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6D555157" w14:textId="77777777" w:rsidTr="002A4070">
        <w:trPr>
          <w:trHeight w:val="2453"/>
        </w:trPr>
        <w:tc>
          <w:tcPr>
            <w:tcW w:w="703" w:type="pct"/>
          </w:tcPr>
          <w:p w14:paraId="5C8B124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lastRenderedPageBreak/>
              <w:t>Тема 2.4</w:t>
            </w:r>
          </w:p>
          <w:p w14:paraId="5E48923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Люди и реальность в сказках М. Е. Салтыкова-Щедрина (1826—1889): русская жизнь в иносказаниях</w:t>
            </w:r>
          </w:p>
          <w:p w14:paraId="211E4E2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2A9FA6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6DF8040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p w14:paraId="5EBF6CBD"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Работа с избранными</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учителем формате и соотнесении фактов личной биографии с художественным творчеством писателя</w:t>
            </w:r>
          </w:p>
        </w:tc>
        <w:tc>
          <w:tcPr>
            <w:tcW w:w="497" w:type="pct"/>
            <w:gridSpan w:val="8"/>
          </w:tcPr>
          <w:p w14:paraId="70BB739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624E350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22ABAB0F" w14:textId="77777777" w:rsidTr="002A4070">
        <w:trPr>
          <w:trHeight w:val="20"/>
        </w:trPr>
        <w:tc>
          <w:tcPr>
            <w:tcW w:w="703" w:type="pct"/>
            <w:vMerge w:val="restart"/>
          </w:tcPr>
          <w:p w14:paraId="7D1E63D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2.5</w:t>
            </w:r>
          </w:p>
          <w:p w14:paraId="11E975B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и его выбор в кризисной ситуации в романе Ф.М. Достоевского «Преступление и наказание» (1866)</w:t>
            </w:r>
          </w:p>
          <w:p w14:paraId="4456C1E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4F58B5F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194AC8A3"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C84CA0">
              <w:rPr>
                <w:rFonts w:ascii="Times New Roman" w:hAnsi="Times New Roman" w:cs="Times New Roman"/>
                <w:sz w:val="24"/>
                <w:szCs w:val="24"/>
              </w:rPr>
              <w:t>раскольниковской</w:t>
            </w:r>
            <w:proofErr w:type="spellEnd"/>
            <w:r w:rsidRPr="00C84CA0">
              <w:rPr>
                <w:rFonts w:ascii="Times New Roman" w:hAnsi="Times New Roman" w:cs="Times New Roman"/>
                <w:sz w:val="24"/>
                <w:szCs w:val="24"/>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497" w:type="pct"/>
            <w:gridSpan w:val="8"/>
          </w:tcPr>
          <w:p w14:paraId="64FFD64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45CB489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3274CD26" w14:textId="77777777" w:rsidTr="002A4070">
        <w:trPr>
          <w:trHeight w:val="20"/>
        </w:trPr>
        <w:tc>
          <w:tcPr>
            <w:tcW w:w="703" w:type="pct"/>
            <w:vMerge/>
          </w:tcPr>
          <w:p w14:paraId="2ECE23C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53EA3F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избранными эпизодами из романа «Преступление и наказание» (чтение и обсуждение). Работа в малых группах (задания по выбору): подготовка материал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p w14:paraId="3F260AEF" w14:textId="77777777" w:rsidR="002A4070" w:rsidRPr="00C84CA0" w:rsidRDefault="002A4070" w:rsidP="00C84CA0">
            <w:pPr>
              <w:spacing w:after="0" w:line="240" w:lineRule="auto"/>
              <w:jc w:val="both"/>
              <w:rPr>
                <w:rFonts w:ascii="Times New Roman" w:hAnsi="Times New Roman" w:cs="Times New Roman"/>
                <w:b/>
                <w:sz w:val="24"/>
                <w:szCs w:val="24"/>
              </w:rPr>
            </w:pPr>
          </w:p>
        </w:tc>
        <w:tc>
          <w:tcPr>
            <w:tcW w:w="497" w:type="pct"/>
            <w:gridSpan w:val="8"/>
          </w:tcPr>
          <w:p w14:paraId="317E4D7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2</w:t>
            </w:r>
          </w:p>
        </w:tc>
        <w:tc>
          <w:tcPr>
            <w:tcW w:w="452" w:type="pct"/>
            <w:gridSpan w:val="6"/>
          </w:tcPr>
          <w:p w14:paraId="556F860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71C16751" w14:textId="77777777" w:rsidTr="002A4070">
        <w:trPr>
          <w:trHeight w:val="20"/>
        </w:trPr>
        <w:tc>
          <w:tcPr>
            <w:tcW w:w="703" w:type="pct"/>
            <w:vMerge w:val="restart"/>
          </w:tcPr>
          <w:p w14:paraId="45EEFD2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lastRenderedPageBreak/>
              <w:t>Тема 2.6</w:t>
            </w:r>
          </w:p>
          <w:p w14:paraId="7C728C8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в поиске правды и любви: «любовь – это деятельное желание добра другому…» – в творчестве Л. Н. Толстого (1828—1910).</w:t>
            </w:r>
          </w:p>
          <w:p w14:paraId="5186A65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(6ч)</w:t>
            </w:r>
          </w:p>
        </w:tc>
        <w:tc>
          <w:tcPr>
            <w:tcW w:w="3348" w:type="pct"/>
          </w:tcPr>
          <w:p w14:paraId="35A8E69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BA43B61"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5686B501"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492" w:type="pct"/>
            <w:gridSpan w:val="7"/>
          </w:tcPr>
          <w:p w14:paraId="08DACD1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tc>
        <w:tc>
          <w:tcPr>
            <w:tcW w:w="457" w:type="pct"/>
            <w:gridSpan w:val="7"/>
          </w:tcPr>
          <w:p w14:paraId="4CFBC50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tc>
      </w:tr>
      <w:tr w:rsidR="002A4070" w:rsidRPr="00C84CA0" w14:paraId="2589C9A6" w14:textId="77777777" w:rsidTr="002A4070">
        <w:trPr>
          <w:trHeight w:val="20"/>
        </w:trPr>
        <w:tc>
          <w:tcPr>
            <w:tcW w:w="703" w:type="pct"/>
            <w:vMerge/>
          </w:tcPr>
          <w:p w14:paraId="23A571D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1D0DB9E6"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492" w:type="pct"/>
            <w:gridSpan w:val="7"/>
          </w:tcPr>
          <w:p w14:paraId="32A1702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2</w:t>
            </w:r>
          </w:p>
        </w:tc>
        <w:tc>
          <w:tcPr>
            <w:tcW w:w="457" w:type="pct"/>
            <w:gridSpan w:val="7"/>
          </w:tcPr>
          <w:p w14:paraId="7657E8C5"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2892D7B9" w14:textId="77777777" w:rsidTr="002A4070">
        <w:trPr>
          <w:trHeight w:val="20"/>
        </w:trPr>
        <w:tc>
          <w:tcPr>
            <w:tcW w:w="703" w:type="pct"/>
            <w:vMerge w:val="restart"/>
          </w:tcPr>
          <w:p w14:paraId="3209B7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2.7</w:t>
            </w:r>
          </w:p>
          <w:p w14:paraId="39CBCD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Крестьянство как собирательный герой поэзии Н.А. Некрасова</w:t>
            </w:r>
          </w:p>
          <w:p w14:paraId="5A99ED4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14:paraId="5E314A3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w:t>
            </w:r>
            <w:proofErr w:type="gramStart"/>
            <w:r w:rsidRPr="00C84CA0">
              <w:rPr>
                <w:rFonts w:ascii="Times New Roman" w:hAnsi="Times New Roman" w:cs="Times New Roman"/>
                <w:sz w:val="24"/>
                <w:szCs w:val="24"/>
              </w:rPr>
              <w:t>ч )</w:t>
            </w:r>
            <w:proofErr w:type="gramEnd"/>
          </w:p>
        </w:tc>
        <w:tc>
          <w:tcPr>
            <w:tcW w:w="3348" w:type="pct"/>
          </w:tcPr>
          <w:p w14:paraId="23F9C08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F5BE7FD"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C84CA0">
              <w:rPr>
                <w:rFonts w:ascii="Times New Roman" w:hAnsi="Times New Roman" w:cs="Times New Roman"/>
                <w:sz w:val="24"/>
                <w:szCs w:val="24"/>
              </w:rPr>
              <w:t>страстию</w:t>
            </w:r>
            <w:proofErr w:type="spellEnd"/>
            <w:r w:rsidRPr="00C84CA0">
              <w:rPr>
                <w:rFonts w:ascii="Times New Roman" w:hAnsi="Times New Roman" w:cs="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C84CA0">
              <w:rPr>
                <w:rFonts w:ascii="Times New Roman" w:hAnsi="Times New Roman" w:cs="Times New Roman"/>
                <w:sz w:val="24"/>
                <w:szCs w:val="24"/>
              </w:rPr>
              <w:t>Еремушке</w:t>
            </w:r>
            <w:proofErr w:type="spellEnd"/>
            <w:r w:rsidRPr="00C84CA0">
              <w:rPr>
                <w:rFonts w:ascii="Times New Roman" w:hAnsi="Times New Roman" w:cs="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w:t>
            </w:r>
            <w:proofErr w:type="gramStart"/>
            <w:r w:rsidRPr="00C84CA0">
              <w:rPr>
                <w:rFonts w:ascii="Times New Roman" w:hAnsi="Times New Roman" w:cs="Times New Roman"/>
                <w:sz w:val="24"/>
                <w:szCs w:val="24"/>
              </w:rPr>
              <w:t>Кудеяре.</w:t>
            </w:r>
            <w:r w:rsidR="0026778D">
              <w:rPr>
                <w:rFonts w:ascii="Times New Roman" w:hAnsi="Times New Roman" w:cs="Times New Roman"/>
                <w:sz w:val="24"/>
                <w:szCs w:val="24"/>
              </w:rPr>
              <w:t>.</w:t>
            </w:r>
            <w:proofErr w:type="gramEnd"/>
          </w:p>
        </w:tc>
        <w:tc>
          <w:tcPr>
            <w:tcW w:w="492" w:type="pct"/>
            <w:gridSpan w:val="7"/>
          </w:tcPr>
          <w:p w14:paraId="43DFB2C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77DB066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tc>
      </w:tr>
      <w:tr w:rsidR="002A4070" w:rsidRPr="00C84CA0" w14:paraId="6E26145F" w14:textId="77777777" w:rsidTr="002A4070">
        <w:trPr>
          <w:trHeight w:val="20"/>
        </w:trPr>
        <w:tc>
          <w:tcPr>
            <w:tcW w:w="703" w:type="pct"/>
            <w:vMerge/>
          </w:tcPr>
          <w:p w14:paraId="246A906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2731873F"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Cs/>
                <w:sz w:val="24"/>
                <w:szCs w:val="24"/>
              </w:rPr>
              <w:t>; п</w:t>
            </w:r>
            <w:r w:rsidRPr="00C84CA0">
              <w:rPr>
                <w:rFonts w:ascii="Times New Roman" w:hAnsi="Times New Roman" w:cs="Times New Roman"/>
                <w:sz w:val="24"/>
                <w:szCs w:val="24"/>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w:t>
            </w:r>
            <w:r w:rsidRPr="00C84CA0">
              <w:rPr>
                <w:rFonts w:ascii="Times New Roman" w:hAnsi="Times New Roman" w:cs="Times New Roman"/>
                <w:i/>
                <w:sz w:val="24"/>
                <w:szCs w:val="24"/>
              </w:rPr>
              <w:t xml:space="preserve"> </w:t>
            </w:r>
            <w:r w:rsidRPr="00C84CA0">
              <w:rPr>
                <w:rFonts w:ascii="Times New Roman" w:hAnsi="Times New Roman" w:cs="Times New Roman"/>
                <w:sz w:val="24"/>
                <w:szCs w:val="24"/>
              </w:rPr>
              <w:t>сообщение о легендарном сюжете об атамане Кудеяре в фольклоре и его воплощении в поэме Некрасова</w:t>
            </w:r>
          </w:p>
        </w:tc>
        <w:tc>
          <w:tcPr>
            <w:tcW w:w="497" w:type="pct"/>
            <w:gridSpan w:val="8"/>
          </w:tcPr>
          <w:p w14:paraId="321E439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52" w:type="pct"/>
            <w:gridSpan w:val="6"/>
          </w:tcPr>
          <w:p w14:paraId="4E13F18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34438685" w14:textId="77777777" w:rsidTr="002A4070">
        <w:trPr>
          <w:trHeight w:val="20"/>
        </w:trPr>
        <w:tc>
          <w:tcPr>
            <w:tcW w:w="703" w:type="pct"/>
            <w:vMerge w:val="restart"/>
          </w:tcPr>
          <w:p w14:paraId="45E8672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2.8</w:t>
            </w:r>
          </w:p>
          <w:p w14:paraId="7FCA8A6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и мир в зеркале поэзии. Ф.И. Тютчев и А.А. Фет</w:t>
            </w:r>
          </w:p>
          <w:p w14:paraId="182C6A9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7B01B5F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0BAE846C" w14:textId="77777777" w:rsidR="002A4070" w:rsidRPr="00C84CA0"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C84CA0">
              <w:rPr>
                <w:rFonts w:ascii="Times New Roman" w:hAnsi="Times New Roman" w:cs="Times New Roman"/>
                <w:i/>
                <w:sz w:val="24"/>
                <w:szCs w:val="24"/>
              </w:rPr>
              <w:t xml:space="preserve">Для чтения и изучения: </w:t>
            </w:r>
            <w:r w:rsidRPr="00C84CA0">
              <w:rPr>
                <w:rFonts w:ascii="Times New Roman" w:hAnsi="Times New Roman" w:cs="Times New Roman"/>
                <w:sz w:val="24"/>
                <w:szCs w:val="24"/>
              </w:rPr>
              <w:t>Ф.И. Тютчев: «Наш век», «</w:t>
            </w:r>
            <w:proofErr w:type="spellStart"/>
            <w:r w:rsidRPr="00C84CA0">
              <w:rPr>
                <w:rFonts w:ascii="Times New Roman" w:hAnsi="Times New Roman" w:cs="Times New Roman"/>
                <w:sz w:val="24"/>
                <w:szCs w:val="24"/>
              </w:rPr>
              <w:t>Silentium</w:t>
            </w:r>
            <w:proofErr w:type="spellEnd"/>
            <w:r w:rsidRPr="00C84CA0">
              <w:rPr>
                <w:rFonts w:ascii="Times New Roman" w:hAnsi="Times New Roman" w:cs="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411AE5FF" w14:textId="77777777" w:rsidR="002A4070" w:rsidRPr="00C84CA0"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Основные темы и художественное своеобразие лирики А.А. Фета, идиллический пейзаж. </w:t>
            </w:r>
            <w:r w:rsidRPr="00C84CA0">
              <w:rPr>
                <w:rFonts w:ascii="Times New Roman" w:hAnsi="Times New Roman" w:cs="Times New Roman"/>
                <w:i/>
                <w:sz w:val="24"/>
                <w:szCs w:val="24"/>
              </w:rPr>
              <w:t xml:space="preserve">Для чтения и изучения: </w:t>
            </w:r>
            <w:r w:rsidRPr="00C84CA0">
              <w:rPr>
                <w:rFonts w:ascii="Times New Roman" w:hAnsi="Times New Roman" w:cs="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не скажу…», «Это утро, радость эта…», «Первый ландыш», «Смерть» и др.</w:t>
            </w:r>
          </w:p>
        </w:tc>
        <w:tc>
          <w:tcPr>
            <w:tcW w:w="497" w:type="pct"/>
            <w:gridSpan w:val="8"/>
          </w:tcPr>
          <w:p w14:paraId="3FF63B6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6451E17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1E627BA5" w14:textId="77777777" w:rsidTr="002A4070">
        <w:trPr>
          <w:trHeight w:val="20"/>
        </w:trPr>
        <w:tc>
          <w:tcPr>
            <w:tcW w:w="703" w:type="pct"/>
            <w:vMerge/>
          </w:tcPr>
          <w:p w14:paraId="1D8C72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013B469" w14:textId="77777777" w:rsidR="002A4070" w:rsidRPr="0026778D" w:rsidRDefault="002A4070" w:rsidP="0026778D">
            <w:pPr>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подготовка литературно-музыкальной композиции на стихи поэтов и подбор иллюстративного материала</w:t>
            </w:r>
          </w:p>
        </w:tc>
        <w:tc>
          <w:tcPr>
            <w:tcW w:w="497" w:type="pct"/>
            <w:gridSpan w:val="8"/>
          </w:tcPr>
          <w:p w14:paraId="7EFCFF8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4AE3C0A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A27C1A6" w14:textId="77777777" w:rsidTr="002A4070">
        <w:trPr>
          <w:trHeight w:val="20"/>
        </w:trPr>
        <w:tc>
          <w:tcPr>
            <w:tcW w:w="703" w:type="pct"/>
            <w:vMerge w:val="restart"/>
          </w:tcPr>
          <w:p w14:paraId="432E2C8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2.9</w:t>
            </w:r>
          </w:p>
          <w:p w14:paraId="5D6F0AB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Проблема ответственности человека за свою судьбу и судьбы близких ему людей в рассказах А.П. Чехова (1860—</w:t>
            </w:r>
            <w:r w:rsidRPr="00C84CA0">
              <w:rPr>
                <w:rFonts w:ascii="Times New Roman" w:hAnsi="Times New Roman" w:cs="Times New Roman"/>
                <w:sz w:val="24"/>
                <w:szCs w:val="24"/>
              </w:rPr>
              <w:lastRenderedPageBreak/>
              <w:t>1904)</w:t>
            </w:r>
          </w:p>
          <w:p w14:paraId="07FBCA6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618FBD4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625D6F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Малая проза А.П. Чехова. «Дом с мезонином». «Рассказ старшего садовника». Человек и </w:t>
            </w:r>
            <w:r w:rsidRPr="00C84CA0">
              <w:rPr>
                <w:rFonts w:ascii="Times New Roman" w:hAnsi="Times New Roman" w:cs="Times New Roman"/>
                <w:sz w:val="24"/>
                <w:szCs w:val="24"/>
              </w:rPr>
              <w:lastRenderedPageBreak/>
              <w:t>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492" w:type="pct"/>
            <w:gridSpan w:val="7"/>
          </w:tcPr>
          <w:p w14:paraId="358708F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57" w:type="pct"/>
            <w:gridSpan w:val="7"/>
          </w:tcPr>
          <w:p w14:paraId="186F1FE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5E7EFE7A" w14:textId="77777777" w:rsidTr="002A4070">
        <w:trPr>
          <w:trHeight w:val="20"/>
        </w:trPr>
        <w:tc>
          <w:tcPr>
            <w:tcW w:w="703" w:type="pct"/>
            <w:vMerge/>
          </w:tcPr>
          <w:p w14:paraId="623CEA4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5F37749" w14:textId="77777777" w:rsidR="002A4070" w:rsidRPr="0026778D"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Инсценировка избранных эпизодов пьесы</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Подготовка и участие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в дискуссии</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Как человек может влиять на окружающий мир и менять его к лучшему?»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492" w:type="pct"/>
            <w:gridSpan w:val="7"/>
          </w:tcPr>
          <w:p w14:paraId="783403C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7E820EC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5499ECD8" w14:textId="77777777" w:rsidTr="002A4070">
        <w:trPr>
          <w:trHeight w:val="20"/>
        </w:trPr>
        <w:tc>
          <w:tcPr>
            <w:tcW w:w="4051" w:type="pct"/>
            <w:gridSpan w:val="2"/>
            <w:vAlign w:val="center"/>
          </w:tcPr>
          <w:p w14:paraId="48F5821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3</w:t>
            </w:r>
          </w:p>
          <w:p w14:paraId="0D8C51D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bCs/>
                <w:sz w:val="24"/>
                <w:szCs w:val="24"/>
              </w:rPr>
              <w:t>«Мастерство в профессии»</w:t>
            </w:r>
          </w:p>
        </w:tc>
        <w:tc>
          <w:tcPr>
            <w:tcW w:w="492" w:type="pct"/>
            <w:gridSpan w:val="7"/>
          </w:tcPr>
          <w:p w14:paraId="5B2BB83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84CA0">
              <w:rPr>
                <w:rFonts w:ascii="Times New Roman" w:hAnsi="Times New Roman" w:cs="Times New Roman"/>
                <w:b/>
                <w:bCs/>
                <w:iCs/>
                <w:sz w:val="24"/>
                <w:szCs w:val="24"/>
              </w:rPr>
              <w:t>8</w:t>
            </w:r>
          </w:p>
        </w:tc>
        <w:tc>
          <w:tcPr>
            <w:tcW w:w="457" w:type="pct"/>
            <w:gridSpan w:val="7"/>
          </w:tcPr>
          <w:p w14:paraId="3747B28F"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442505CF" w14:textId="77777777" w:rsidTr="002A4070">
        <w:trPr>
          <w:trHeight w:val="20"/>
        </w:trPr>
        <w:tc>
          <w:tcPr>
            <w:tcW w:w="703" w:type="pct"/>
            <w:vMerge w:val="restart"/>
          </w:tcPr>
          <w:p w14:paraId="301FEC9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3.1</w:t>
            </w:r>
          </w:p>
          <w:p w14:paraId="53C439B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"Просто читать" – совсем не просто…</w:t>
            </w:r>
          </w:p>
          <w:p w14:paraId="29E6172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7B13744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45FE530"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Чтение как вид досуга и способ самообразования и развития личности Разные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направления в современной литературе. </w:t>
            </w:r>
            <w:r w:rsidRPr="00C84CA0">
              <w:rPr>
                <w:rFonts w:ascii="Times New Roman" w:hAnsi="Times New Roman" w:cs="Times New Roman"/>
                <w:i/>
                <w:sz w:val="24"/>
                <w:szCs w:val="24"/>
              </w:rPr>
              <w:t>Л</w:t>
            </w:r>
            <w:r w:rsidRPr="00C84CA0">
              <w:rPr>
                <w:rFonts w:ascii="Times New Roman" w:hAnsi="Times New Roman" w:cs="Times New Roman"/>
                <w:i/>
                <w:iCs/>
                <w:sz w:val="24"/>
                <w:szCs w:val="24"/>
              </w:rPr>
              <w:t xml:space="preserve">итература </w:t>
            </w:r>
            <w:proofErr w:type="spellStart"/>
            <w:r w:rsidRPr="00C84CA0">
              <w:rPr>
                <w:rFonts w:ascii="Times New Roman" w:hAnsi="Times New Roman" w:cs="Times New Roman"/>
                <w:i/>
                <w:iCs/>
                <w:sz w:val="24"/>
                <w:szCs w:val="24"/>
              </w:rPr>
              <w:t>янг</w:t>
            </w:r>
            <w:proofErr w:type="spellEnd"/>
            <w:r w:rsidRPr="00C84CA0">
              <w:rPr>
                <w:rFonts w:ascii="Times New Roman" w:hAnsi="Times New Roman" w:cs="Times New Roman"/>
                <w:i/>
                <w:iCs/>
                <w:sz w:val="24"/>
                <w:szCs w:val="24"/>
              </w:rPr>
              <w:t xml:space="preserve"> </w:t>
            </w:r>
            <w:proofErr w:type="spellStart"/>
            <w:r w:rsidRPr="00C84CA0">
              <w:rPr>
                <w:rFonts w:ascii="Times New Roman" w:hAnsi="Times New Roman" w:cs="Times New Roman"/>
                <w:i/>
                <w:iCs/>
                <w:sz w:val="24"/>
                <w:szCs w:val="24"/>
              </w:rPr>
              <w:t>эдалт</w:t>
            </w:r>
            <w:proofErr w:type="spellEnd"/>
            <w:r w:rsidRPr="00C84CA0">
              <w:rPr>
                <w:rFonts w:ascii="Times New Roman" w:hAnsi="Times New Roman" w:cs="Times New Roman"/>
                <w:sz w:val="24"/>
                <w:szCs w:val="24"/>
              </w:rPr>
              <w:t xml:space="preserve"> – «подростковая литература»; </w:t>
            </w:r>
            <w:r w:rsidRPr="00C84CA0">
              <w:rPr>
                <w:rFonts w:ascii="Times New Roman" w:hAnsi="Times New Roman" w:cs="Times New Roman"/>
                <w:i/>
                <w:iCs/>
                <w:sz w:val="24"/>
                <w:szCs w:val="24"/>
              </w:rPr>
              <w:t>литература нон-фикшн</w:t>
            </w:r>
            <w:r w:rsidRPr="00C84CA0">
              <w:rPr>
                <w:rFonts w:ascii="Times New Roman" w:hAnsi="Times New Roman" w:cs="Times New Roman"/>
                <w:sz w:val="24"/>
                <w:szCs w:val="24"/>
              </w:rPr>
              <w:t xml:space="preserve"> - «нехудожественная литература», в том числе и книги, посвященные людям разных профессий и книги о разных профессиях). Д. </w:t>
            </w:r>
            <w:proofErr w:type="spellStart"/>
            <w:r w:rsidRPr="00C84CA0">
              <w:rPr>
                <w:rFonts w:ascii="Times New Roman" w:hAnsi="Times New Roman" w:cs="Times New Roman"/>
                <w:sz w:val="24"/>
                <w:szCs w:val="24"/>
              </w:rPr>
              <w:t>Пеннак</w:t>
            </w:r>
            <w:proofErr w:type="spellEnd"/>
            <w:r w:rsidRPr="00C84CA0">
              <w:rPr>
                <w:rFonts w:ascii="Times New Roman" w:hAnsi="Times New Roman" w:cs="Times New Roman"/>
                <w:sz w:val="24"/>
                <w:szCs w:val="24"/>
              </w:rPr>
              <w:t xml:space="preserve"> "Почитаем!"; </w:t>
            </w:r>
            <w:r w:rsidRPr="00C84CA0">
              <w:rPr>
                <w:rFonts w:ascii="Times New Roman" w:hAnsi="Times New Roman" w:cs="Times New Roman"/>
                <w:i/>
                <w:iCs/>
                <w:sz w:val="24"/>
                <w:szCs w:val="24"/>
              </w:rPr>
              <w:t>подкаст</w:t>
            </w:r>
            <w:r w:rsidRPr="00C84CA0">
              <w:rPr>
                <w:rFonts w:ascii="Times New Roman" w:hAnsi="Times New Roman" w:cs="Times New Roman"/>
                <w:sz w:val="24"/>
                <w:szCs w:val="24"/>
              </w:rPr>
              <w:t xml:space="preserve"> «Почему чтение опять стало модным»</w:t>
            </w:r>
          </w:p>
        </w:tc>
        <w:tc>
          <w:tcPr>
            <w:tcW w:w="492" w:type="pct"/>
            <w:gridSpan w:val="7"/>
          </w:tcPr>
          <w:p w14:paraId="5DE83AC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3123C40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5DDD85C4" w14:textId="77777777" w:rsidTr="002A4070">
        <w:trPr>
          <w:trHeight w:val="20"/>
        </w:trPr>
        <w:tc>
          <w:tcPr>
            <w:tcW w:w="703" w:type="pct"/>
            <w:vMerge/>
          </w:tcPr>
          <w:p w14:paraId="5B5C9CE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AFD4249"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 xml:space="preserve">участие в анкетировании; подготовка самопрезентации «Я – читатель»; создание </w:t>
            </w:r>
            <w:proofErr w:type="spellStart"/>
            <w:r w:rsidRPr="00C84CA0">
              <w:rPr>
                <w:rFonts w:ascii="Times New Roman" w:hAnsi="Times New Roman" w:cs="Times New Roman"/>
                <w:sz w:val="24"/>
                <w:szCs w:val="24"/>
              </w:rPr>
              <w:t>б</w:t>
            </w:r>
            <w:r w:rsidRPr="00C84CA0">
              <w:rPr>
                <w:rFonts w:ascii="Times New Roman" w:hAnsi="Times New Roman" w:cs="Times New Roman"/>
                <w:i/>
                <w:iCs/>
                <w:sz w:val="24"/>
                <w:szCs w:val="24"/>
              </w:rPr>
              <w:t>лёрб</w:t>
            </w:r>
            <w:r w:rsidRPr="00C84CA0">
              <w:rPr>
                <w:rFonts w:ascii="Times New Roman" w:hAnsi="Times New Roman" w:cs="Times New Roman"/>
                <w:sz w:val="24"/>
                <w:szCs w:val="24"/>
              </w:rPr>
              <w:t>а</w:t>
            </w:r>
            <w:proofErr w:type="spellEnd"/>
            <w:r w:rsidRPr="00C84CA0">
              <w:rPr>
                <w:rFonts w:ascii="Times New Roman" w:hAnsi="Times New Roman" w:cs="Times New Roman"/>
                <w:sz w:val="24"/>
                <w:szCs w:val="24"/>
              </w:rPr>
              <w:t xml:space="preserve"> – хвалебного текста, посвященного какой-либо книге (небольшой объем – 3-4 предложения); работа </w:t>
            </w:r>
            <w:r w:rsidRPr="00C84CA0">
              <w:rPr>
                <w:rFonts w:ascii="Times New Roman" w:hAnsi="Times New Roman" w:cs="Times New Roman"/>
                <w:i/>
                <w:iCs/>
                <w:sz w:val="24"/>
                <w:szCs w:val="24"/>
              </w:rPr>
              <w:t>с подкастом</w:t>
            </w:r>
            <w:r w:rsidRPr="00C84CA0">
              <w:rPr>
                <w:rFonts w:ascii="Times New Roman" w:hAnsi="Times New Roman" w:cs="Times New Roman"/>
                <w:sz w:val="24"/>
                <w:szCs w:val="24"/>
              </w:rPr>
              <w:t xml:space="preserve"> «Почему чтение опять стало модным»; создание рекомендательного списка книг для человека избранной профессии</w:t>
            </w:r>
          </w:p>
        </w:tc>
        <w:tc>
          <w:tcPr>
            <w:tcW w:w="492" w:type="pct"/>
            <w:gridSpan w:val="7"/>
          </w:tcPr>
          <w:p w14:paraId="30E4AC9C" w14:textId="77777777" w:rsidR="002A4070" w:rsidRPr="00C84CA0" w:rsidRDefault="00260B6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         </w:t>
            </w:r>
            <w:r w:rsidR="002A4070" w:rsidRPr="00C84CA0">
              <w:rPr>
                <w:rFonts w:ascii="Times New Roman" w:hAnsi="Times New Roman" w:cs="Times New Roman"/>
                <w:bCs/>
                <w:i/>
                <w:iCs/>
                <w:sz w:val="24"/>
                <w:szCs w:val="24"/>
              </w:rPr>
              <w:t>1</w:t>
            </w:r>
          </w:p>
        </w:tc>
        <w:tc>
          <w:tcPr>
            <w:tcW w:w="457" w:type="pct"/>
            <w:gridSpan w:val="7"/>
          </w:tcPr>
          <w:p w14:paraId="4FBE981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2C30A30B" w14:textId="77777777" w:rsidTr="002A4070">
        <w:trPr>
          <w:trHeight w:val="20"/>
        </w:trPr>
        <w:tc>
          <w:tcPr>
            <w:tcW w:w="703" w:type="pct"/>
          </w:tcPr>
          <w:p w14:paraId="1661A11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3.2</w:t>
            </w:r>
          </w:p>
          <w:p w14:paraId="3A6EF1D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Дело мастера боится</w:t>
            </w:r>
          </w:p>
        </w:tc>
        <w:tc>
          <w:tcPr>
            <w:tcW w:w="3348" w:type="pct"/>
          </w:tcPr>
          <w:p w14:paraId="4D4074D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CCF044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482" w:type="pct"/>
            <w:gridSpan w:val="5"/>
          </w:tcPr>
          <w:p w14:paraId="6CE38C5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708B545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0FD81AD8" w14:textId="77777777" w:rsidTr="002A4070">
        <w:trPr>
          <w:trHeight w:val="20"/>
        </w:trPr>
        <w:tc>
          <w:tcPr>
            <w:tcW w:w="703" w:type="pct"/>
          </w:tcPr>
          <w:p w14:paraId="60EBB17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4D030ABA" w14:textId="77777777" w:rsidR="002A4070" w:rsidRPr="0026778D"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анализ высказываний писателей о мастерстве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C84CA0">
              <w:rPr>
                <w:rFonts w:ascii="Times New Roman" w:hAnsi="Times New Roman" w:cs="Times New Roman"/>
                <w:bCs/>
                <w:sz w:val="24"/>
                <w:szCs w:val="24"/>
              </w:rPr>
              <w:t>«Что значит быть мастером своего дела?»</w:t>
            </w:r>
          </w:p>
        </w:tc>
        <w:tc>
          <w:tcPr>
            <w:tcW w:w="482" w:type="pct"/>
            <w:gridSpan w:val="5"/>
          </w:tcPr>
          <w:p w14:paraId="08BF50C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2E8A6F2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3AF23D69" w14:textId="77777777" w:rsidTr="002A4070">
        <w:trPr>
          <w:trHeight w:val="20"/>
        </w:trPr>
        <w:tc>
          <w:tcPr>
            <w:tcW w:w="703" w:type="pct"/>
            <w:vMerge w:val="restart"/>
          </w:tcPr>
          <w:p w14:paraId="708A8FD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3.3</w:t>
            </w:r>
          </w:p>
          <w:p w14:paraId="0EBDB80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 xml:space="preserve">«Ты профессией астронома </w:t>
            </w:r>
            <w:r w:rsidRPr="00C84CA0">
              <w:rPr>
                <w:rFonts w:ascii="Times New Roman" w:hAnsi="Times New Roman" w:cs="Times New Roman"/>
                <w:iCs/>
                <w:sz w:val="24"/>
                <w:szCs w:val="24"/>
              </w:rPr>
              <w:lastRenderedPageBreak/>
              <w:t>метростроевца не удивишь!..»</w:t>
            </w:r>
          </w:p>
          <w:p w14:paraId="1F49949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64D58F6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iCs/>
                <w:sz w:val="24"/>
                <w:szCs w:val="24"/>
              </w:rPr>
              <w:t>(2ч)</w:t>
            </w:r>
          </w:p>
        </w:tc>
        <w:tc>
          <w:tcPr>
            <w:tcW w:w="3348" w:type="pct"/>
          </w:tcPr>
          <w:p w14:paraId="6FEC92D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61C9B25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w:t>
            </w:r>
            <w:r w:rsidRPr="00C84CA0">
              <w:rPr>
                <w:rFonts w:ascii="Times New Roman" w:hAnsi="Times New Roman" w:cs="Times New Roman"/>
                <w:sz w:val="24"/>
                <w:szCs w:val="24"/>
              </w:rPr>
              <w:lastRenderedPageBreak/>
              <w:t>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482" w:type="pct"/>
            <w:gridSpan w:val="5"/>
          </w:tcPr>
          <w:p w14:paraId="11CCBAF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lastRenderedPageBreak/>
              <w:t>1</w:t>
            </w:r>
          </w:p>
        </w:tc>
        <w:tc>
          <w:tcPr>
            <w:tcW w:w="467" w:type="pct"/>
            <w:gridSpan w:val="9"/>
          </w:tcPr>
          <w:p w14:paraId="762D17A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004FEFB3" w14:textId="77777777" w:rsidTr="002A4070">
        <w:trPr>
          <w:trHeight w:val="20"/>
        </w:trPr>
        <w:tc>
          <w:tcPr>
            <w:tcW w:w="703" w:type="pct"/>
            <w:vMerge/>
          </w:tcPr>
          <w:p w14:paraId="7A2ABE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4E7DB7A" w14:textId="77777777" w:rsidR="002A4070" w:rsidRPr="0026778D"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C84CA0">
              <w:rPr>
                <w:rFonts w:ascii="Times New Roman" w:hAnsi="Times New Roman" w:cs="Times New Roman"/>
                <w:bCs/>
                <w:sz w:val="24"/>
                <w:szCs w:val="24"/>
              </w:rPr>
              <w:t>«Как люди моей профессии меняют мир к лучшему?»</w:t>
            </w:r>
          </w:p>
        </w:tc>
        <w:tc>
          <w:tcPr>
            <w:tcW w:w="482" w:type="pct"/>
            <w:gridSpan w:val="5"/>
          </w:tcPr>
          <w:p w14:paraId="5DDBB8F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5153361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3A55165F" w14:textId="77777777" w:rsidTr="002A4070">
        <w:trPr>
          <w:trHeight w:val="20"/>
        </w:trPr>
        <w:tc>
          <w:tcPr>
            <w:tcW w:w="703" w:type="pct"/>
            <w:vMerge w:val="restart"/>
          </w:tcPr>
          <w:p w14:paraId="15AB4E7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 xml:space="preserve">Тема 3.4. </w:t>
            </w:r>
          </w:p>
          <w:p w14:paraId="67EEEE8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iCs/>
                <w:sz w:val="24"/>
                <w:szCs w:val="24"/>
              </w:rPr>
              <w:t>«</w:t>
            </w:r>
            <w:r w:rsidRPr="00C84CA0">
              <w:rPr>
                <w:rFonts w:ascii="Times New Roman" w:hAnsi="Times New Roman" w:cs="Times New Roman"/>
                <w:sz w:val="24"/>
                <w:szCs w:val="24"/>
              </w:rPr>
              <w:t>Каждый должен быть величествен в своем деле</w:t>
            </w:r>
            <w:r w:rsidRPr="00C84CA0">
              <w:rPr>
                <w:rFonts w:ascii="Times New Roman" w:hAnsi="Times New Roman" w:cs="Times New Roman"/>
                <w:iCs/>
                <w:sz w:val="24"/>
                <w:szCs w:val="24"/>
              </w:rPr>
              <w:t>»: пути совершенствования в профессии/специальности  (2ч)</w:t>
            </w:r>
          </w:p>
        </w:tc>
        <w:tc>
          <w:tcPr>
            <w:tcW w:w="3348" w:type="pct"/>
          </w:tcPr>
          <w:p w14:paraId="5442509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0F1AE48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Рассказы и повести Н.С. Лескова</w:t>
            </w:r>
          </w:p>
          <w:p w14:paraId="15BE2547"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Обобщение и систематизация знаний о профессиональном мастерстве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Знакомство с профессиональными журналами и информационными ресурсами, посвященными проф. Деятельности</w:t>
            </w:r>
          </w:p>
        </w:tc>
        <w:tc>
          <w:tcPr>
            <w:tcW w:w="497" w:type="pct"/>
            <w:gridSpan w:val="8"/>
          </w:tcPr>
          <w:p w14:paraId="3AA8CF8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92EA43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0D5DDB7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64B870C4" w14:textId="77777777" w:rsidR="002A4070" w:rsidRDefault="002A4070">
            <w:pPr>
              <w:rPr>
                <w:rFonts w:ascii="Times New Roman" w:hAnsi="Times New Roman" w:cs="Times New Roman"/>
                <w:bCs/>
                <w:iCs/>
                <w:sz w:val="24"/>
                <w:szCs w:val="24"/>
              </w:rPr>
            </w:pPr>
          </w:p>
          <w:p w14:paraId="12CAEC91" w14:textId="77777777" w:rsidR="002A4070" w:rsidRDefault="002A4070">
            <w:pPr>
              <w:rPr>
                <w:rFonts w:ascii="Times New Roman" w:hAnsi="Times New Roman" w:cs="Times New Roman"/>
                <w:bCs/>
                <w:iCs/>
                <w:sz w:val="24"/>
                <w:szCs w:val="24"/>
              </w:rPr>
            </w:pPr>
          </w:p>
          <w:p w14:paraId="0DE2369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556DCA3" w14:textId="77777777" w:rsidTr="002A4070">
        <w:trPr>
          <w:trHeight w:val="20"/>
        </w:trPr>
        <w:tc>
          <w:tcPr>
            <w:tcW w:w="703" w:type="pct"/>
            <w:vMerge/>
          </w:tcPr>
          <w:p w14:paraId="6D481A5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p>
        </w:tc>
        <w:tc>
          <w:tcPr>
            <w:tcW w:w="3348" w:type="pct"/>
          </w:tcPr>
          <w:p w14:paraId="0227880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497" w:type="pct"/>
            <w:gridSpan w:val="8"/>
          </w:tcPr>
          <w:p w14:paraId="419A10F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p>
          <w:p w14:paraId="4E88C15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52" w:type="pct"/>
            <w:gridSpan w:val="6"/>
          </w:tcPr>
          <w:p w14:paraId="6F6D5A7A" w14:textId="77777777" w:rsidR="002A4070" w:rsidRDefault="002A4070">
            <w:pPr>
              <w:rPr>
                <w:rFonts w:ascii="Times New Roman" w:hAnsi="Times New Roman" w:cs="Times New Roman"/>
                <w:bCs/>
                <w:i/>
                <w:iCs/>
                <w:sz w:val="24"/>
                <w:szCs w:val="24"/>
              </w:rPr>
            </w:pPr>
          </w:p>
          <w:p w14:paraId="5134E58B"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45771765" w14:textId="77777777" w:rsidTr="002A4070">
        <w:trPr>
          <w:trHeight w:val="20"/>
        </w:trPr>
        <w:tc>
          <w:tcPr>
            <w:tcW w:w="4051" w:type="pct"/>
            <w:gridSpan w:val="2"/>
          </w:tcPr>
          <w:p w14:paraId="205B3C9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4. </w:t>
            </w:r>
          </w:p>
          <w:p w14:paraId="672F817B"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«Человек в поиске прекрасного»: Русская литература рубежа X</w:t>
            </w:r>
            <w:r w:rsidRPr="00C84CA0">
              <w:rPr>
                <w:rFonts w:ascii="Times New Roman" w:hAnsi="Times New Roman" w:cs="Times New Roman"/>
                <w:b/>
                <w:bCs/>
                <w:sz w:val="24"/>
                <w:szCs w:val="24"/>
                <w:lang w:val="en-US"/>
              </w:rPr>
              <w:t>I</w:t>
            </w:r>
            <w:r w:rsidRPr="00C84CA0">
              <w:rPr>
                <w:rFonts w:ascii="Times New Roman" w:hAnsi="Times New Roman" w:cs="Times New Roman"/>
                <w:b/>
                <w:bCs/>
                <w:sz w:val="24"/>
                <w:szCs w:val="24"/>
              </w:rPr>
              <w:t>Х-ХХ веков в контексте социокультурных процессов эпохи</w:t>
            </w:r>
            <w:r>
              <w:rPr>
                <w:rFonts w:ascii="Times New Roman" w:hAnsi="Times New Roman" w:cs="Times New Roman"/>
                <w:b/>
                <w:bCs/>
                <w:sz w:val="24"/>
                <w:szCs w:val="24"/>
              </w:rPr>
              <w:t xml:space="preserve"> СГ. ИСТОРИЯ РОССИИ</w:t>
            </w:r>
          </w:p>
        </w:tc>
        <w:tc>
          <w:tcPr>
            <w:tcW w:w="497" w:type="pct"/>
            <w:gridSpan w:val="8"/>
          </w:tcPr>
          <w:p w14:paraId="248740B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84CA0">
              <w:rPr>
                <w:rFonts w:ascii="Times New Roman" w:hAnsi="Times New Roman" w:cs="Times New Roman"/>
                <w:b/>
                <w:bCs/>
                <w:iCs/>
                <w:sz w:val="24"/>
                <w:szCs w:val="24"/>
              </w:rPr>
              <w:t>16</w:t>
            </w:r>
          </w:p>
        </w:tc>
        <w:tc>
          <w:tcPr>
            <w:tcW w:w="452" w:type="pct"/>
            <w:gridSpan w:val="6"/>
          </w:tcPr>
          <w:p w14:paraId="73CAC867"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1FB5DD09" w14:textId="77777777" w:rsidTr="002A4070">
        <w:trPr>
          <w:trHeight w:val="20"/>
        </w:trPr>
        <w:tc>
          <w:tcPr>
            <w:tcW w:w="703" w:type="pct"/>
            <w:vMerge w:val="restart"/>
          </w:tcPr>
          <w:p w14:paraId="04C960D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Тема 4.1. </w:t>
            </w:r>
          </w:p>
          <w:p w14:paraId="3C943E0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Мотивы лирики и прозы И. А. Бунина</w:t>
            </w:r>
          </w:p>
          <w:p w14:paraId="1E1CF91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588D0A6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5D4CE7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 Иван Алексеевич Бунин (1870–1953). Факты биографии. Первый русский писатель – лауреат Нобелевской премии по литературе </w:t>
            </w:r>
          </w:p>
          <w:p w14:paraId="4002464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25027AE"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lastRenderedPageBreak/>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tc>
        <w:tc>
          <w:tcPr>
            <w:tcW w:w="497" w:type="pct"/>
            <w:gridSpan w:val="8"/>
            <w:vMerge w:val="restart"/>
          </w:tcPr>
          <w:p w14:paraId="480F160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2</w:t>
            </w:r>
          </w:p>
        </w:tc>
        <w:tc>
          <w:tcPr>
            <w:tcW w:w="452" w:type="pct"/>
            <w:gridSpan w:val="6"/>
            <w:vMerge w:val="restart"/>
          </w:tcPr>
          <w:p w14:paraId="05CCDFE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2E53A31" w14:textId="77777777" w:rsidTr="0026778D">
        <w:trPr>
          <w:trHeight w:val="2266"/>
        </w:trPr>
        <w:tc>
          <w:tcPr>
            <w:tcW w:w="703" w:type="pct"/>
            <w:vMerge/>
          </w:tcPr>
          <w:p w14:paraId="1EED666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147D75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2C0BB69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p w14:paraId="5867AD58"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497" w:type="pct"/>
            <w:gridSpan w:val="8"/>
            <w:vMerge/>
          </w:tcPr>
          <w:p w14:paraId="1C71EC8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52" w:type="pct"/>
            <w:gridSpan w:val="6"/>
            <w:vMerge/>
          </w:tcPr>
          <w:p w14:paraId="598CA00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r>
      <w:tr w:rsidR="002A4070" w:rsidRPr="00C84CA0" w14:paraId="662D93A7" w14:textId="77777777" w:rsidTr="0026778D">
        <w:trPr>
          <w:trHeight w:val="20"/>
        </w:trPr>
        <w:tc>
          <w:tcPr>
            <w:tcW w:w="703" w:type="pct"/>
          </w:tcPr>
          <w:p w14:paraId="2EF61C0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 xml:space="preserve">Тема 4.2 </w:t>
            </w:r>
          </w:p>
          <w:p w14:paraId="329D20AB" w14:textId="77777777" w:rsidR="002A4070" w:rsidRPr="00C84CA0" w:rsidRDefault="002A4070" w:rsidP="00C84CA0">
            <w:pPr>
              <w:jc w:val="both"/>
              <w:rPr>
                <w:rFonts w:ascii="Times New Roman" w:hAnsi="Times New Roman" w:cs="Times New Roman"/>
                <w:sz w:val="24"/>
                <w:szCs w:val="24"/>
              </w:rPr>
            </w:pPr>
            <w:r w:rsidRPr="00C84CA0">
              <w:rPr>
                <w:rFonts w:ascii="Times New Roman" w:hAnsi="Times New Roman" w:cs="Times New Roman"/>
                <w:sz w:val="24"/>
                <w:szCs w:val="24"/>
              </w:rPr>
              <w:t>Традиции русской классики в творчестве А. И. Куприна</w:t>
            </w:r>
          </w:p>
          <w:p w14:paraId="50FB037B" w14:textId="77777777" w:rsidR="002A4070" w:rsidRPr="00C84CA0" w:rsidRDefault="002A4070" w:rsidP="00C84CA0">
            <w:pPr>
              <w:jc w:val="both"/>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48C16AD6"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w:t>
            </w:r>
          </w:p>
          <w:p w14:paraId="3F2C75D3"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Иванович Куприн</w:t>
            </w:r>
            <w:r w:rsidRPr="00C84CA0">
              <w:rPr>
                <w:rFonts w:ascii="Times New Roman" w:hAnsi="Times New Roman" w:cs="Times New Roman"/>
                <w:sz w:val="24"/>
                <w:szCs w:val="24"/>
              </w:rPr>
              <w:t xml:space="preserve"> (1870–1938) Сведения из биографии.</w:t>
            </w:r>
          </w:p>
          <w:p w14:paraId="27B0F09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«Олеся»</w:t>
            </w:r>
            <w:r w:rsidRPr="00C84CA0">
              <w:rPr>
                <w:rFonts w:ascii="Times New Roman" w:hAnsi="Times New Roman" w:cs="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4A0A17D6"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Рассказ </w:t>
            </w:r>
            <w:r w:rsidRPr="00C84CA0">
              <w:rPr>
                <w:rFonts w:ascii="Times New Roman" w:hAnsi="Times New Roman" w:cs="Times New Roman"/>
                <w:i/>
                <w:iCs/>
                <w:sz w:val="24"/>
                <w:szCs w:val="24"/>
              </w:rPr>
              <w:t>«Гранатовый браслет»</w:t>
            </w:r>
            <w:r w:rsidRPr="00C84CA0">
              <w:rPr>
                <w:rFonts w:ascii="Times New Roman" w:hAnsi="Times New Roman" w:cs="Times New Roman"/>
                <w:sz w:val="24"/>
                <w:szCs w:val="24"/>
              </w:rPr>
              <w:t xml:space="preserve">. Своеобразие сюжета. Герои о сущности любви. Трагическая история любви </w:t>
            </w:r>
            <w:proofErr w:type="spellStart"/>
            <w:r w:rsidRPr="00C84CA0">
              <w:rPr>
                <w:rFonts w:ascii="Times New Roman" w:hAnsi="Times New Roman" w:cs="Times New Roman"/>
                <w:sz w:val="24"/>
                <w:szCs w:val="24"/>
              </w:rPr>
              <w:t>Желткова</w:t>
            </w:r>
            <w:proofErr w:type="spellEnd"/>
            <w:r w:rsidRPr="00C84CA0">
              <w:rPr>
                <w:rFonts w:ascii="Times New Roman" w:hAnsi="Times New Roman" w:cs="Times New Roman"/>
                <w:sz w:val="24"/>
                <w:szCs w:val="24"/>
              </w:rPr>
              <w:t>.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499" w:type="pct"/>
            <w:gridSpan w:val="9"/>
          </w:tcPr>
          <w:p w14:paraId="00413DD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0" w:type="pct"/>
            <w:gridSpan w:val="5"/>
          </w:tcPr>
          <w:p w14:paraId="61ED42E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18FD6C2" w14:textId="77777777" w:rsidTr="0026778D">
        <w:trPr>
          <w:trHeight w:val="20"/>
        </w:trPr>
        <w:tc>
          <w:tcPr>
            <w:tcW w:w="703" w:type="pct"/>
          </w:tcPr>
          <w:p w14:paraId="7D866B2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4.3</w:t>
            </w:r>
          </w:p>
          <w:p w14:paraId="28CA5A57" w14:textId="77777777" w:rsidR="002A4070" w:rsidRPr="0026778D" w:rsidRDefault="002A4070" w:rsidP="00C84CA0">
            <w:pPr>
              <w:jc w:val="both"/>
              <w:rPr>
                <w:rFonts w:ascii="Times New Roman" w:hAnsi="Times New Roman" w:cs="Times New Roman"/>
                <w:i/>
                <w:iCs/>
                <w:sz w:val="24"/>
                <w:szCs w:val="24"/>
              </w:rPr>
            </w:pPr>
            <w:r w:rsidRPr="00C84CA0">
              <w:rPr>
                <w:rFonts w:ascii="Times New Roman" w:hAnsi="Times New Roman" w:cs="Times New Roman"/>
                <w:i/>
                <w:iCs/>
                <w:sz w:val="24"/>
                <w:szCs w:val="24"/>
              </w:rPr>
              <w:t>«Опыт литераторов бесценен…» (2ч)</w:t>
            </w:r>
          </w:p>
        </w:tc>
        <w:tc>
          <w:tcPr>
            <w:tcW w:w="3348" w:type="pct"/>
          </w:tcPr>
          <w:p w14:paraId="75F8900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5BBB1165" w14:textId="77777777" w:rsidR="002A407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 Мини-проекты (краткосрочные). Эссе («Почему я хочу стать…»)</w:t>
            </w:r>
          </w:p>
          <w:p w14:paraId="32974568" w14:textId="77777777" w:rsidR="0026778D" w:rsidRPr="0026778D" w:rsidRDefault="0026778D"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499" w:type="pct"/>
            <w:gridSpan w:val="9"/>
          </w:tcPr>
          <w:p w14:paraId="704E67F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C84CA0">
              <w:rPr>
                <w:rFonts w:ascii="Times New Roman" w:hAnsi="Times New Roman" w:cs="Times New Roman"/>
                <w:bCs/>
                <w:iCs/>
                <w:sz w:val="24"/>
                <w:szCs w:val="24"/>
              </w:rPr>
              <w:t>2</w:t>
            </w:r>
          </w:p>
        </w:tc>
        <w:tc>
          <w:tcPr>
            <w:tcW w:w="450" w:type="pct"/>
            <w:gridSpan w:val="5"/>
          </w:tcPr>
          <w:p w14:paraId="0AF76FF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p>
        </w:tc>
      </w:tr>
      <w:tr w:rsidR="002A4070" w:rsidRPr="00C84CA0" w14:paraId="3B7C6ED4" w14:textId="77777777" w:rsidTr="0026778D">
        <w:trPr>
          <w:trHeight w:val="20"/>
        </w:trPr>
        <w:tc>
          <w:tcPr>
            <w:tcW w:w="703" w:type="pct"/>
            <w:vMerge w:val="restart"/>
          </w:tcPr>
          <w:p w14:paraId="162EC3D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4.4</w:t>
            </w:r>
          </w:p>
          <w:p w14:paraId="1B1CEB0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Герои М. Горького в поисках смысла жизни</w:t>
            </w:r>
          </w:p>
          <w:p w14:paraId="3F70203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4B8FAC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499" w:type="pct"/>
            <w:gridSpan w:val="9"/>
          </w:tcPr>
          <w:p w14:paraId="61D2D2A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50" w:type="pct"/>
            <w:gridSpan w:val="5"/>
          </w:tcPr>
          <w:p w14:paraId="6FE83D16"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8454E5A" w14:textId="77777777" w:rsidTr="0026778D">
        <w:trPr>
          <w:trHeight w:val="2300"/>
        </w:trPr>
        <w:tc>
          <w:tcPr>
            <w:tcW w:w="703" w:type="pct"/>
            <w:vMerge/>
          </w:tcPr>
          <w:p w14:paraId="2FB47BF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A05122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Максим Горький</w:t>
            </w:r>
            <w:r w:rsidRPr="00C84CA0">
              <w:rPr>
                <w:rFonts w:ascii="Times New Roman" w:hAnsi="Times New Roman" w:cs="Times New Roman"/>
                <w:sz w:val="24"/>
                <w:szCs w:val="24"/>
              </w:rPr>
              <w:t xml:space="preserve"> (1868–1936). Сведения из биографии (актуализация и обобщение ранее изученного). </w:t>
            </w:r>
          </w:p>
          <w:p w14:paraId="6F96C81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Рассказ-триптих </w:t>
            </w:r>
            <w:r w:rsidRPr="00C84CA0">
              <w:rPr>
                <w:rFonts w:ascii="Times New Roman" w:hAnsi="Times New Roman" w:cs="Times New Roman"/>
                <w:i/>
                <w:iCs/>
                <w:sz w:val="24"/>
                <w:szCs w:val="24"/>
              </w:rPr>
              <w:t>«Старуха Изергиль»</w:t>
            </w:r>
            <w:r w:rsidRPr="00C84CA0">
              <w:rPr>
                <w:rFonts w:ascii="Times New Roman" w:hAnsi="Times New Roman" w:cs="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C84CA0">
              <w:rPr>
                <w:rFonts w:ascii="Times New Roman" w:hAnsi="Times New Roman" w:cs="Times New Roman"/>
                <w:sz w:val="24"/>
                <w:szCs w:val="24"/>
              </w:rPr>
              <w:t>Ларры</w:t>
            </w:r>
            <w:proofErr w:type="spellEnd"/>
            <w:r w:rsidRPr="00C84CA0">
              <w:rPr>
                <w:rFonts w:ascii="Times New Roman" w:hAnsi="Times New Roman" w:cs="Times New Roman"/>
                <w:sz w:val="24"/>
                <w:szCs w:val="24"/>
              </w:rPr>
              <w:t xml:space="preserve">. Подвиг Данко. Величие и бессмысленность его жертвы. Смысл противопоставления героев. </w:t>
            </w:r>
          </w:p>
          <w:p w14:paraId="06883890"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Пьеса </w:t>
            </w:r>
            <w:r w:rsidRPr="00C84CA0">
              <w:rPr>
                <w:rFonts w:ascii="Times New Roman" w:hAnsi="Times New Roman" w:cs="Times New Roman"/>
                <w:i/>
                <w:iCs/>
                <w:sz w:val="24"/>
                <w:szCs w:val="24"/>
              </w:rPr>
              <w:t>«На дне».</w:t>
            </w:r>
            <w:r w:rsidRPr="00C84CA0">
              <w:rPr>
                <w:rFonts w:ascii="Times New Roman" w:hAnsi="Times New Roman" w:cs="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499" w:type="pct"/>
            <w:gridSpan w:val="9"/>
          </w:tcPr>
          <w:p w14:paraId="32EEA3F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50" w:type="pct"/>
            <w:gridSpan w:val="5"/>
          </w:tcPr>
          <w:p w14:paraId="0815D2D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37A6EF19" w14:textId="77777777" w:rsidTr="0026778D">
        <w:trPr>
          <w:trHeight w:val="20"/>
        </w:trPr>
        <w:tc>
          <w:tcPr>
            <w:tcW w:w="703" w:type="pct"/>
            <w:vMerge/>
          </w:tcPr>
          <w:p w14:paraId="25DBB5E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8DE254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7D48DD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Романтизм ранних рассказов писателя. Рассказ-триптих. 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p w14:paraId="6F70CB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99" w:type="pct"/>
            <w:gridSpan w:val="9"/>
          </w:tcPr>
          <w:p w14:paraId="5546327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50" w:type="pct"/>
            <w:gridSpan w:val="5"/>
          </w:tcPr>
          <w:p w14:paraId="010BAAD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0F47A21A" w14:textId="77777777" w:rsidTr="002A4070">
        <w:trPr>
          <w:trHeight w:val="20"/>
        </w:trPr>
        <w:tc>
          <w:tcPr>
            <w:tcW w:w="703" w:type="pct"/>
            <w:vMerge w:val="restart"/>
          </w:tcPr>
          <w:p w14:paraId="1A2F73D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4.5</w:t>
            </w:r>
          </w:p>
          <w:p w14:paraId="297CCC2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Серебряный век: общая характеристика и основные представители</w:t>
            </w:r>
          </w:p>
          <w:p w14:paraId="33B129C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E9D35FA" w14:textId="77777777" w:rsidR="002A4070" w:rsidRPr="00C84CA0" w:rsidRDefault="002A4070" w:rsidP="00C84CA0">
            <w:pPr>
              <w:spacing w:after="0" w:line="240" w:lineRule="auto"/>
              <w:jc w:val="both"/>
              <w:rPr>
                <w:rFonts w:ascii="Times New Roman" w:hAnsi="Times New Roman" w:cs="Times New Roman"/>
                <w:b/>
                <w:sz w:val="24"/>
                <w:szCs w:val="24"/>
              </w:rPr>
            </w:pPr>
          </w:p>
          <w:p w14:paraId="602C7A81"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
                <w:sz w:val="24"/>
                <w:szCs w:val="24"/>
              </w:rPr>
              <w:t xml:space="preserve">Содержание учебного </w:t>
            </w:r>
            <w:proofErr w:type="gramStart"/>
            <w:r w:rsidRPr="00C84CA0">
              <w:rPr>
                <w:rFonts w:ascii="Times New Roman" w:hAnsi="Times New Roman" w:cs="Times New Roman"/>
                <w:b/>
                <w:sz w:val="24"/>
                <w:szCs w:val="24"/>
              </w:rPr>
              <w:t>материала</w:t>
            </w:r>
            <w:proofErr w:type="gramEnd"/>
            <w:r w:rsidRPr="00C84CA0">
              <w:rPr>
                <w:rFonts w:ascii="Times New Roman" w:hAnsi="Times New Roman" w:cs="Times New Roman"/>
                <w:i/>
                <w:iCs/>
                <w:sz w:val="24"/>
                <w:szCs w:val="24"/>
              </w:rPr>
              <w:t xml:space="preserve"> От реализма – к модернизму</w:t>
            </w:r>
          </w:p>
          <w:p w14:paraId="25649A0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Серебряный век</w:t>
            </w:r>
            <w:r w:rsidRPr="00C84CA0">
              <w:rPr>
                <w:rFonts w:ascii="Times New Roman" w:hAnsi="Times New Roman" w:cs="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1F75DF5A"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Символизм.</w:t>
            </w:r>
            <w:r w:rsidRPr="00C84CA0">
              <w:rPr>
                <w:rFonts w:ascii="Times New Roman" w:hAnsi="Times New Roman" w:cs="Times New Roman"/>
                <w:sz w:val="24"/>
                <w:szCs w:val="24"/>
              </w:rPr>
              <w:t xml:space="preserve"> Идея </w:t>
            </w:r>
            <w:proofErr w:type="spellStart"/>
            <w:r w:rsidRPr="00C84CA0">
              <w:rPr>
                <w:rFonts w:ascii="Times New Roman" w:hAnsi="Times New Roman" w:cs="Times New Roman"/>
                <w:sz w:val="24"/>
                <w:szCs w:val="24"/>
              </w:rPr>
              <w:t>двоемирия</w:t>
            </w:r>
            <w:proofErr w:type="spellEnd"/>
            <w:r w:rsidRPr="00C84CA0">
              <w:rPr>
                <w:rFonts w:ascii="Times New Roman" w:hAnsi="Times New Roman" w:cs="Times New Roman"/>
                <w:sz w:val="24"/>
                <w:szCs w:val="24"/>
              </w:rPr>
              <w:t xml:space="preserve"> и обновление художественного языка: расширение значения слова. Поэты-символисты: </w:t>
            </w:r>
            <w:r w:rsidRPr="00C84CA0">
              <w:rPr>
                <w:rFonts w:ascii="Times New Roman" w:hAnsi="Times New Roman" w:cs="Times New Roman"/>
                <w:i/>
                <w:iCs/>
                <w:sz w:val="24"/>
                <w:szCs w:val="24"/>
              </w:rPr>
              <w:t>В.</w:t>
            </w:r>
            <w:r w:rsidRPr="00C84CA0">
              <w:rPr>
                <w:rFonts w:ascii="Times New Roman" w:hAnsi="Times New Roman" w:cs="Times New Roman"/>
                <w:i/>
                <w:iCs/>
                <w:sz w:val="24"/>
                <w:szCs w:val="24"/>
                <w:lang w:val="en-US"/>
              </w:rPr>
              <w:t> </w:t>
            </w:r>
            <w:r w:rsidRPr="00C84CA0">
              <w:rPr>
                <w:rFonts w:ascii="Times New Roman" w:hAnsi="Times New Roman" w:cs="Times New Roman"/>
                <w:i/>
                <w:iCs/>
                <w:sz w:val="24"/>
                <w:szCs w:val="24"/>
              </w:rPr>
              <w:t>Брюсов</w:t>
            </w:r>
            <w:r w:rsidRPr="00C84CA0">
              <w:rPr>
                <w:rFonts w:ascii="Times New Roman" w:hAnsi="Times New Roman" w:cs="Times New Roman"/>
                <w:sz w:val="24"/>
                <w:szCs w:val="24"/>
              </w:rPr>
              <w:t xml:space="preserve"> («Творчество»); </w:t>
            </w:r>
            <w:r w:rsidRPr="00C84CA0">
              <w:rPr>
                <w:rFonts w:ascii="Times New Roman" w:hAnsi="Times New Roman" w:cs="Times New Roman"/>
                <w:i/>
                <w:iCs/>
                <w:sz w:val="24"/>
                <w:szCs w:val="24"/>
              </w:rPr>
              <w:t>К. Бальмонт</w:t>
            </w:r>
            <w:r w:rsidRPr="00C84CA0">
              <w:rPr>
                <w:rFonts w:ascii="Times New Roman" w:hAnsi="Times New Roman" w:cs="Times New Roman"/>
                <w:sz w:val="24"/>
                <w:szCs w:val="24"/>
              </w:rPr>
              <w:t xml:space="preserve"> («Я – изысканность русской медлительной речи…»); </w:t>
            </w:r>
            <w:r w:rsidRPr="00C84CA0">
              <w:rPr>
                <w:rFonts w:ascii="Times New Roman" w:hAnsi="Times New Roman" w:cs="Times New Roman"/>
                <w:i/>
                <w:iCs/>
                <w:sz w:val="24"/>
                <w:szCs w:val="24"/>
              </w:rPr>
              <w:t>А. Белый</w:t>
            </w:r>
            <w:r w:rsidRPr="00C84CA0">
              <w:rPr>
                <w:rFonts w:ascii="Times New Roman" w:hAnsi="Times New Roman" w:cs="Times New Roman"/>
                <w:sz w:val="24"/>
                <w:szCs w:val="24"/>
              </w:rPr>
              <w:t xml:space="preserve"> («Раздумье»).</w:t>
            </w:r>
          </w:p>
          <w:p w14:paraId="08064D4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533" w:type="pct"/>
            <w:gridSpan w:val="13"/>
            <w:vMerge w:val="restart"/>
          </w:tcPr>
          <w:p w14:paraId="74CE43A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16" w:type="pct"/>
            <w:vMerge w:val="restart"/>
          </w:tcPr>
          <w:p w14:paraId="2806286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D08DDC3" w14:textId="77777777" w:rsidTr="0026778D">
        <w:trPr>
          <w:trHeight w:val="2967"/>
        </w:trPr>
        <w:tc>
          <w:tcPr>
            <w:tcW w:w="703" w:type="pct"/>
            <w:vMerge/>
          </w:tcPr>
          <w:p w14:paraId="4A226DE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5DF0213" w14:textId="77777777" w:rsidR="002A4070" w:rsidRPr="00C84CA0" w:rsidRDefault="002A4070" w:rsidP="00C84CA0">
            <w:pPr>
              <w:spacing w:after="0" w:line="240" w:lineRule="auto"/>
              <w:jc w:val="both"/>
              <w:rPr>
                <w:rFonts w:ascii="Times New Roman" w:hAnsi="Times New Roman" w:cs="Times New Roman"/>
                <w:sz w:val="24"/>
                <w:szCs w:val="24"/>
                <w:shd w:val="clear" w:color="auto" w:fill="FFFFFF"/>
              </w:rPr>
            </w:pPr>
            <w:r w:rsidRPr="00C84CA0">
              <w:rPr>
                <w:rFonts w:ascii="Times New Roman" w:hAnsi="Times New Roman" w:cs="Times New Roman"/>
                <w:i/>
                <w:iCs/>
                <w:sz w:val="24"/>
                <w:szCs w:val="24"/>
              </w:rPr>
              <w:t>Акмеизм.</w:t>
            </w:r>
            <w:r w:rsidRPr="00C84CA0">
              <w:rPr>
                <w:rFonts w:ascii="Times New Roman" w:hAnsi="Times New Roman" w:cs="Times New Roman"/>
                <w:sz w:val="24"/>
                <w:szCs w:val="24"/>
              </w:rPr>
              <w:t xml:space="preserve"> Возвращение к «прекрасной ясности». </w:t>
            </w:r>
            <w:r w:rsidRPr="00C84CA0">
              <w:rPr>
                <w:rFonts w:ascii="Times New Roman" w:hAnsi="Times New Roman" w:cs="Times New Roman"/>
                <w:sz w:val="24"/>
                <w:szCs w:val="24"/>
                <w:shd w:val="clear" w:color="auto" w:fill="FFFFFF"/>
              </w:rPr>
              <w:t xml:space="preserve">Предметность тематики и образов, точность слова. Поэты-акмеисты: </w:t>
            </w:r>
            <w:r w:rsidRPr="00C84CA0">
              <w:rPr>
                <w:rFonts w:ascii="Times New Roman" w:hAnsi="Times New Roman" w:cs="Times New Roman"/>
                <w:i/>
                <w:iCs/>
                <w:sz w:val="24"/>
                <w:szCs w:val="24"/>
                <w:shd w:val="clear" w:color="auto" w:fill="FFFFFF"/>
              </w:rPr>
              <w:t>Н. Гумилев</w:t>
            </w:r>
            <w:r w:rsidRPr="00C84CA0">
              <w:rPr>
                <w:rFonts w:ascii="Times New Roman" w:hAnsi="Times New Roman" w:cs="Times New Roman"/>
                <w:sz w:val="24"/>
                <w:szCs w:val="24"/>
                <w:shd w:val="clear" w:color="auto" w:fill="FFFFFF"/>
              </w:rPr>
              <w:t xml:space="preserve"> («Жираф»); </w:t>
            </w:r>
            <w:r w:rsidRPr="00C84CA0">
              <w:rPr>
                <w:rFonts w:ascii="Times New Roman" w:hAnsi="Times New Roman" w:cs="Times New Roman"/>
                <w:i/>
                <w:iCs/>
                <w:sz w:val="24"/>
                <w:szCs w:val="24"/>
                <w:shd w:val="clear" w:color="auto" w:fill="FFFFFF"/>
              </w:rPr>
              <w:t>С. Городецкий</w:t>
            </w:r>
            <w:r w:rsidRPr="00C84CA0">
              <w:rPr>
                <w:rFonts w:ascii="Times New Roman" w:hAnsi="Times New Roman" w:cs="Times New Roman"/>
                <w:sz w:val="24"/>
                <w:szCs w:val="24"/>
                <w:shd w:val="clear" w:color="auto" w:fill="FFFFFF"/>
              </w:rPr>
              <w:t xml:space="preserve"> («Береза»).</w:t>
            </w:r>
          </w:p>
          <w:p w14:paraId="775F4D7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 xml:space="preserve">Футуризм. </w:t>
            </w:r>
            <w:r w:rsidRPr="00C84CA0">
              <w:rPr>
                <w:rFonts w:ascii="Times New Roman" w:hAnsi="Times New Roman" w:cs="Times New Roman"/>
                <w:sz w:val="24"/>
                <w:szCs w:val="24"/>
              </w:rPr>
              <w:t>Эпатажность и устремленность в будущее. Разрыв с традицией. Поп</w:t>
            </w:r>
            <w:r w:rsidRPr="00C84CA0">
              <w:rPr>
                <w:rFonts w:ascii="Times New Roman" w:hAnsi="Times New Roman" w:cs="Times New Roman"/>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C84CA0">
              <w:rPr>
                <w:rFonts w:ascii="Times New Roman" w:hAnsi="Times New Roman" w:cs="Times New Roman"/>
                <w:i/>
                <w:iCs/>
                <w:sz w:val="24"/>
                <w:szCs w:val="24"/>
                <w:shd w:val="clear" w:color="auto" w:fill="FFFFFF"/>
              </w:rPr>
              <w:t>И. Северянин</w:t>
            </w:r>
            <w:r w:rsidRPr="00C84CA0">
              <w:rPr>
                <w:rFonts w:ascii="Times New Roman" w:hAnsi="Times New Roman" w:cs="Times New Roman"/>
                <w:sz w:val="24"/>
                <w:szCs w:val="24"/>
                <w:shd w:val="clear" w:color="auto" w:fill="FFFFFF"/>
              </w:rPr>
              <w:t xml:space="preserve"> («Эпилог», «Авиатор»); </w:t>
            </w:r>
            <w:r w:rsidRPr="00C84CA0">
              <w:rPr>
                <w:rFonts w:ascii="Times New Roman" w:hAnsi="Times New Roman" w:cs="Times New Roman"/>
                <w:i/>
                <w:iCs/>
                <w:sz w:val="24"/>
                <w:szCs w:val="24"/>
                <w:shd w:val="clear" w:color="auto" w:fill="FFFFFF"/>
              </w:rPr>
              <w:t xml:space="preserve">В. Хлебников </w:t>
            </w:r>
            <w:r w:rsidRPr="00C84CA0">
              <w:rPr>
                <w:rFonts w:ascii="Times New Roman" w:hAnsi="Times New Roman" w:cs="Times New Roman"/>
                <w:sz w:val="24"/>
                <w:szCs w:val="24"/>
                <w:shd w:val="clear" w:color="auto" w:fill="FFFFFF"/>
              </w:rPr>
              <w:t xml:space="preserve">(«Заклятие смехом»). </w:t>
            </w:r>
          </w:p>
          <w:p w14:paraId="1E2CDCA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shd w:val="clear" w:color="auto" w:fill="FFFFFF"/>
              </w:rPr>
            </w:pPr>
            <w:r w:rsidRPr="00C84CA0">
              <w:rPr>
                <w:rFonts w:ascii="Times New Roman" w:hAnsi="Times New Roman" w:cs="Times New Roman"/>
                <w:sz w:val="24"/>
                <w:szCs w:val="24"/>
                <w:shd w:val="clear" w:color="auto" w:fill="FFFFFF"/>
              </w:rPr>
              <w:t>Серебряный век в кино и театре. Культура авангарда в современной массовой культуре</w:t>
            </w:r>
          </w:p>
          <w:p w14:paraId="3A18B7B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02124"/>
                <w:sz w:val="24"/>
                <w:szCs w:val="24"/>
                <w:shd w:val="clear" w:color="auto" w:fill="FFFFFF"/>
              </w:rPr>
            </w:pPr>
            <w:r w:rsidRPr="00C84CA0">
              <w:rPr>
                <w:rFonts w:ascii="Times New Roman" w:hAnsi="Times New Roman" w:cs="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p w14:paraId="614D06A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533" w:type="pct"/>
            <w:gridSpan w:val="13"/>
            <w:vMerge/>
          </w:tcPr>
          <w:p w14:paraId="630420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16" w:type="pct"/>
            <w:vMerge/>
          </w:tcPr>
          <w:p w14:paraId="306C7D1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3F680E0C" w14:textId="77777777" w:rsidTr="002A4070">
        <w:trPr>
          <w:trHeight w:val="5327"/>
        </w:trPr>
        <w:tc>
          <w:tcPr>
            <w:tcW w:w="703" w:type="pct"/>
          </w:tcPr>
          <w:p w14:paraId="683050F6"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4.6</w:t>
            </w:r>
          </w:p>
          <w:p w14:paraId="209EE661"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А. А. Блок. Лирика. Поэма «Двенадцать»</w:t>
            </w:r>
          </w:p>
          <w:p w14:paraId="0AF8D821"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(2ч)</w:t>
            </w:r>
          </w:p>
          <w:p w14:paraId="0788290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D99DBF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14:paraId="62993D7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BD80627"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А. А. Блок. Лирика. Поэма «Двенадцать»</w:t>
            </w:r>
          </w:p>
          <w:p w14:paraId="1970CCA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Александр Александрович Блок (1880–1921). Сведения из биографии поэта. </w:t>
            </w:r>
          </w:p>
          <w:p w14:paraId="1768DFC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w:t>
            </w:r>
          </w:p>
          <w:p w14:paraId="2D5D30A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w:t>
            </w:r>
          </w:p>
          <w:p w14:paraId="6B2057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p w14:paraId="52C2F12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Музыкальность, экспрессивность как художественная особенность поэтической речи Блока. Песни и романсы на стихи поэта</w:t>
            </w:r>
          </w:p>
          <w:p w14:paraId="1BA9611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513" w:type="pct"/>
            <w:gridSpan w:val="12"/>
          </w:tcPr>
          <w:p w14:paraId="4BFDC07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36" w:type="pct"/>
            <w:gridSpan w:val="2"/>
          </w:tcPr>
          <w:p w14:paraId="60CD4F4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72E9E81D" w14:textId="77777777" w:rsidTr="002A4070">
        <w:trPr>
          <w:trHeight w:val="20"/>
        </w:trPr>
        <w:tc>
          <w:tcPr>
            <w:tcW w:w="703" w:type="pct"/>
            <w:vMerge w:val="restart"/>
          </w:tcPr>
          <w:p w14:paraId="15EFAA5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4.7</w:t>
            </w:r>
          </w:p>
          <w:p w14:paraId="2667A0FB" w14:textId="77777777" w:rsidR="002A4070" w:rsidRPr="00C84CA0" w:rsidRDefault="002A4070" w:rsidP="00C84CA0">
            <w:pPr>
              <w:spacing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Поэтическое новаторство В. Маяковского</w:t>
            </w:r>
          </w:p>
          <w:p w14:paraId="709785F0" w14:textId="77777777" w:rsidR="002A4070" w:rsidRPr="00C84CA0" w:rsidRDefault="002A4070" w:rsidP="00C84CA0">
            <w:pPr>
              <w:spacing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7FFA305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513" w:type="pct"/>
            <w:gridSpan w:val="12"/>
            <w:vMerge w:val="restart"/>
          </w:tcPr>
          <w:p w14:paraId="3C1D3FA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36" w:type="pct"/>
            <w:gridSpan w:val="2"/>
            <w:vMerge w:val="restart"/>
          </w:tcPr>
          <w:p w14:paraId="4920304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6BB6300" w14:textId="77777777" w:rsidTr="002A4070">
        <w:trPr>
          <w:trHeight w:val="3810"/>
        </w:trPr>
        <w:tc>
          <w:tcPr>
            <w:tcW w:w="703" w:type="pct"/>
            <w:vMerge/>
          </w:tcPr>
          <w:p w14:paraId="127AA13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58683A3"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Владимир Владимирович Маяковский</w:t>
            </w:r>
            <w:r w:rsidRPr="00C84CA0">
              <w:rPr>
                <w:rFonts w:ascii="Times New Roman" w:hAnsi="Times New Roman" w:cs="Times New Roman"/>
                <w:sz w:val="24"/>
                <w:szCs w:val="24"/>
              </w:rPr>
              <w:t xml:space="preserve"> (1893–1930) Трагедия горлана-главаря (факты биографии).</w:t>
            </w:r>
          </w:p>
          <w:p w14:paraId="1474A57C"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«Послушайте!», «</w:t>
            </w:r>
            <w:proofErr w:type="spellStart"/>
            <w:r w:rsidRPr="00C84CA0">
              <w:rPr>
                <w:rFonts w:ascii="Times New Roman" w:hAnsi="Times New Roman" w:cs="Times New Roman"/>
                <w:i/>
                <w:iCs/>
                <w:sz w:val="24"/>
                <w:szCs w:val="24"/>
              </w:rPr>
              <w:t>Лиличка</w:t>
            </w:r>
            <w:proofErr w:type="spellEnd"/>
            <w:r w:rsidRPr="00C84CA0">
              <w:rPr>
                <w:rFonts w:ascii="Times New Roman" w:hAnsi="Times New Roman" w:cs="Times New Roman"/>
                <w:i/>
                <w:iCs/>
                <w:sz w:val="24"/>
                <w:szCs w:val="24"/>
              </w:rPr>
              <w:t xml:space="preserve">!», «Скрипка и немножко нервно», «Левый марш», «Прозаседавшиеся», «Нате!», «А вы могли бы?», «Юбилейное», «Сергею Есенину» </w:t>
            </w:r>
          </w:p>
          <w:p w14:paraId="59FD526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Лирика. </w:t>
            </w:r>
            <w:r w:rsidRPr="00C84CA0">
              <w:rPr>
                <w:rFonts w:ascii="Times New Roman" w:hAnsi="Times New Roman" w:cs="Times New Roman"/>
                <w:sz w:val="24"/>
                <w:szCs w:val="24"/>
              </w:rPr>
              <w:t xml:space="preserve">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w:t>
            </w:r>
          </w:p>
          <w:p w14:paraId="664EF06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Поэма-триптих </w:t>
            </w:r>
            <w:r w:rsidRPr="00C84CA0">
              <w:rPr>
                <w:rFonts w:ascii="Times New Roman" w:hAnsi="Times New Roman" w:cs="Times New Roman"/>
                <w:i/>
                <w:iCs/>
                <w:sz w:val="24"/>
                <w:szCs w:val="24"/>
              </w:rPr>
              <w:t>«Облако в штанах»</w:t>
            </w:r>
            <w:r w:rsidRPr="00C84CA0">
              <w:rPr>
                <w:rFonts w:ascii="Times New Roman" w:hAnsi="Times New Roman" w:cs="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p w14:paraId="7D69F8C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513" w:type="pct"/>
            <w:gridSpan w:val="12"/>
            <w:vMerge/>
          </w:tcPr>
          <w:p w14:paraId="657A0E8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36" w:type="pct"/>
            <w:gridSpan w:val="2"/>
            <w:vMerge/>
          </w:tcPr>
          <w:p w14:paraId="168C7D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7AAF4F8F" w14:textId="77777777" w:rsidTr="002A4070">
        <w:trPr>
          <w:trHeight w:val="4416"/>
        </w:trPr>
        <w:tc>
          <w:tcPr>
            <w:tcW w:w="703" w:type="pct"/>
            <w:vMerge w:val="restart"/>
          </w:tcPr>
          <w:p w14:paraId="7DD1B99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4.8</w:t>
            </w:r>
          </w:p>
          <w:p w14:paraId="71CA81DE"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Драматизм судьбы поэта (С.А. Есенин)</w:t>
            </w:r>
          </w:p>
          <w:p w14:paraId="00E50695"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6D3A2904" w14:textId="77777777" w:rsidR="002A4070" w:rsidRPr="00C84CA0" w:rsidRDefault="002A4070" w:rsidP="00C84CA0">
            <w:pPr>
              <w:spacing w:after="0" w:line="240" w:lineRule="auto"/>
              <w:jc w:val="both"/>
              <w:rPr>
                <w:rFonts w:ascii="Times New Roman" w:hAnsi="Times New Roman" w:cs="Times New Roman"/>
                <w:b/>
                <w:sz w:val="24"/>
                <w:szCs w:val="24"/>
              </w:rPr>
            </w:pPr>
          </w:p>
          <w:p w14:paraId="6B4462B5" w14:textId="77777777" w:rsidR="002A4070" w:rsidRPr="00C84CA0" w:rsidRDefault="002A4070" w:rsidP="00C84CA0">
            <w:pPr>
              <w:spacing w:after="0" w:line="240" w:lineRule="auto"/>
              <w:jc w:val="both"/>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98BA07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 Сергей Александрович Есенин</w:t>
            </w:r>
            <w:r w:rsidRPr="00C84CA0">
              <w:rPr>
                <w:rFonts w:ascii="Times New Roman" w:hAnsi="Times New Roman" w:cs="Times New Roman"/>
                <w:sz w:val="24"/>
                <w:szCs w:val="24"/>
              </w:rPr>
              <w:t xml:space="preserve"> (1895–1925) Сведения из биографии (актуализация и обобщение ранее изученного). </w:t>
            </w:r>
          </w:p>
          <w:p w14:paraId="3C9869B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C84CA0">
              <w:rPr>
                <w:rFonts w:ascii="Times New Roman" w:hAnsi="Times New Roman" w:cs="Times New Roman"/>
                <w:i/>
                <w:iCs/>
                <w:sz w:val="24"/>
                <w:szCs w:val="24"/>
              </w:rPr>
              <w:t>лунность</w:t>
            </w:r>
            <w:proofErr w:type="spellEnd"/>
            <w:r w:rsidRPr="00C84CA0">
              <w:rPr>
                <w:rFonts w:ascii="Times New Roman" w:hAnsi="Times New Roman" w:cs="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3E1CAC4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C84CA0">
              <w:rPr>
                <w:rFonts w:ascii="Times New Roman" w:hAnsi="Times New Roman" w:cs="Times New Roman"/>
                <w:i/>
                <w:iCs/>
                <w:sz w:val="24"/>
                <w:szCs w:val="24"/>
              </w:rPr>
              <w:t>.</w:t>
            </w:r>
            <w:r w:rsidRPr="00C84CA0">
              <w:rPr>
                <w:rFonts w:ascii="Times New Roman" w:hAnsi="Times New Roman" w:cs="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p w14:paraId="6D0A2A5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c>
          <w:tcPr>
            <w:tcW w:w="497" w:type="pct"/>
            <w:gridSpan w:val="8"/>
          </w:tcPr>
          <w:p w14:paraId="3A06F97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389D040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70616D29" w14:textId="77777777" w:rsidTr="002A4070">
        <w:trPr>
          <w:trHeight w:val="20"/>
        </w:trPr>
        <w:tc>
          <w:tcPr>
            <w:tcW w:w="703" w:type="pct"/>
            <w:vMerge/>
          </w:tcPr>
          <w:p w14:paraId="328C1FC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4ACE93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C84CA0">
              <w:rPr>
                <w:rFonts w:ascii="Times New Roman" w:hAnsi="Times New Roman" w:cs="Times New Roman"/>
                <w:i/>
                <w:iCs/>
                <w:sz w:val="24"/>
                <w:szCs w:val="24"/>
              </w:rPr>
              <w:t>.</w:t>
            </w:r>
            <w:r w:rsidRPr="00C84CA0">
              <w:rPr>
                <w:rFonts w:ascii="Times New Roman" w:hAnsi="Times New Roman" w:cs="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w:t>
            </w:r>
            <w:r w:rsidRPr="00C84CA0">
              <w:rPr>
                <w:rFonts w:ascii="Times New Roman" w:hAnsi="Times New Roman" w:cs="Times New Roman"/>
                <w:sz w:val="24"/>
                <w:szCs w:val="24"/>
              </w:rPr>
              <w:lastRenderedPageBreak/>
              <w:t>музыкальность). Есенин на сцене, в кино и музыке</w:t>
            </w:r>
          </w:p>
          <w:p w14:paraId="387CCD5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26DE1F9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lastRenderedPageBreak/>
              <w:t>-1</w:t>
            </w:r>
          </w:p>
        </w:tc>
        <w:tc>
          <w:tcPr>
            <w:tcW w:w="452" w:type="pct"/>
            <w:gridSpan w:val="6"/>
          </w:tcPr>
          <w:p w14:paraId="326F3C1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DFC7333" w14:textId="77777777" w:rsidTr="002A4070">
        <w:trPr>
          <w:trHeight w:val="20"/>
        </w:trPr>
        <w:tc>
          <w:tcPr>
            <w:tcW w:w="4051" w:type="pct"/>
            <w:gridSpan w:val="2"/>
          </w:tcPr>
          <w:p w14:paraId="64A5B52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5 </w:t>
            </w:r>
          </w:p>
          <w:p w14:paraId="4424862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
                <w:bCs/>
                <w:sz w:val="24"/>
                <w:szCs w:val="24"/>
              </w:rPr>
              <w:t>«Человек перед лицом эпохальных потрясений»: Русская литература 20-40-х годов ХХ века</w:t>
            </w:r>
            <w:r>
              <w:rPr>
                <w:rFonts w:ascii="Times New Roman" w:hAnsi="Times New Roman" w:cs="Times New Roman"/>
                <w:b/>
                <w:bCs/>
                <w:sz w:val="24"/>
                <w:szCs w:val="24"/>
              </w:rPr>
              <w:t xml:space="preserve"> СГ. ИСТОРИЯ РОССИИ</w:t>
            </w:r>
          </w:p>
        </w:tc>
        <w:tc>
          <w:tcPr>
            <w:tcW w:w="497" w:type="pct"/>
            <w:gridSpan w:val="8"/>
          </w:tcPr>
          <w:p w14:paraId="483B0A8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12</w:t>
            </w:r>
          </w:p>
        </w:tc>
        <w:tc>
          <w:tcPr>
            <w:tcW w:w="452" w:type="pct"/>
            <w:gridSpan w:val="6"/>
          </w:tcPr>
          <w:p w14:paraId="1C0F31F6"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3490FE15" w14:textId="77777777" w:rsidTr="002A4070">
        <w:trPr>
          <w:trHeight w:val="20"/>
        </w:trPr>
        <w:tc>
          <w:tcPr>
            <w:tcW w:w="703" w:type="pct"/>
            <w:vMerge w:val="restart"/>
          </w:tcPr>
          <w:p w14:paraId="28DC344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5.1</w:t>
            </w:r>
          </w:p>
          <w:p w14:paraId="22CE964F"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Исповедальность лирики М. И. Цветаевой</w:t>
            </w:r>
          </w:p>
          <w:p w14:paraId="6A691A9B" w14:textId="77777777" w:rsidR="002A4070" w:rsidRPr="00C84CA0" w:rsidRDefault="002A4070" w:rsidP="00C84CA0">
            <w:pPr>
              <w:spacing w:after="0" w:line="240" w:lineRule="auto"/>
              <w:rPr>
                <w:rFonts w:ascii="Times New Roman" w:hAnsi="Times New Roman" w:cs="Times New Roman"/>
                <w:b/>
                <w:bCs/>
                <w:sz w:val="24"/>
                <w:szCs w:val="24"/>
              </w:rPr>
            </w:pPr>
            <w:r w:rsidRPr="00C84CA0">
              <w:rPr>
                <w:rFonts w:ascii="Times New Roman" w:hAnsi="Times New Roman" w:cs="Times New Roman"/>
                <w:sz w:val="24"/>
                <w:szCs w:val="24"/>
              </w:rPr>
              <w:t xml:space="preserve">           (2ч)</w:t>
            </w:r>
          </w:p>
        </w:tc>
        <w:tc>
          <w:tcPr>
            <w:tcW w:w="3348" w:type="pct"/>
          </w:tcPr>
          <w:p w14:paraId="5D2E983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97" w:type="pct"/>
            <w:gridSpan w:val="8"/>
            <w:vMerge w:val="restart"/>
          </w:tcPr>
          <w:p w14:paraId="5F91F24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7D099E5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750D0B3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1073DDB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vMerge w:val="restart"/>
          </w:tcPr>
          <w:p w14:paraId="480DEA95" w14:textId="77777777" w:rsidR="002A4070" w:rsidRDefault="002A4070">
            <w:pPr>
              <w:rPr>
                <w:rFonts w:ascii="Times New Roman" w:hAnsi="Times New Roman" w:cs="Times New Roman"/>
                <w:bCs/>
                <w:iCs/>
                <w:sz w:val="24"/>
                <w:szCs w:val="24"/>
              </w:rPr>
            </w:pPr>
          </w:p>
          <w:p w14:paraId="58ED30F1" w14:textId="77777777" w:rsidR="002A4070" w:rsidRDefault="002A4070">
            <w:pPr>
              <w:rPr>
                <w:rFonts w:ascii="Times New Roman" w:hAnsi="Times New Roman" w:cs="Times New Roman"/>
                <w:bCs/>
                <w:iCs/>
                <w:sz w:val="24"/>
                <w:szCs w:val="24"/>
              </w:rPr>
            </w:pPr>
          </w:p>
          <w:p w14:paraId="1E7B6D16" w14:textId="77777777" w:rsidR="002A4070" w:rsidRDefault="002A4070">
            <w:pPr>
              <w:rPr>
                <w:rFonts w:ascii="Times New Roman" w:hAnsi="Times New Roman" w:cs="Times New Roman"/>
                <w:bCs/>
                <w:iCs/>
                <w:sz w:val="24"/>
                <w:szCs w:val="24"/>
              </w:rPr>
            </w:pPr>
          </w:p>
          <w:p w14:paraId="0014AF2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403759C" w14:textId="77777777" w:rsidTr="002A4070">
        <w:trPr>
          <w:trHeight w:val="558"/>
        </w:trPr>
        <w:tc>
          <w:tcPr>
            <w:tcW w:w="703" w:type="pct"/>
            <w:vMerge/>
          </w:tcPr>
          <w:p w14:paraId="39702FF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FECF105"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Марина Ивановна Цветаева</w:t>
            </w:r>
            <w:r w:rsidRPr="00C84CA0">
              <w:rPr>
                <w:rFonts w:ascii="Times New Roman" w:hAnsi="Times New Roman" w:cs="Times New Roman"/>
                <w:sz w:val="24"/>
                <w:szCs w:val="24"/>
              </w:rPr>
              <w:t xml:space="preserve"> (1892–1941) Сведения из биографии. </w:t>
            </w:r>
          </w:p>
          <w:p w14:paraId="5FE721E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«У тонкой проволоки над волной овсов…» (</w:t>
            </w:r>
            <w:r w:rsidRPr="00C84CA0">
              <w:rPr>
                <w:rFonts w:ascii="Times New Roman" w:hAnsi="Times New Roman" w:cs="Times New Roman"/>
                <w:sz w:val="24"/>
                <w:szCs w:val="24"/>
              </w:rPr>
              <w:t>из цикла «Ахматовой»)</w:t>
            </w:r>
            <w:r w:rsidRPr="00C84CA0">
              <w:rPr>
                <w:rFonts w:ascii="Times New Roman" w:hAnsi="Times New Roman" w:cs="Times New Roman"/>
                <w:i/>
                <w:iCs/>
                <w:sz w:val="24"/>
                <w:szCs w:val="24"/>
              </w:rPr>
              <w:t xml:space="preserve"> </w:t>
            </w:r>
          </w:p>
          <w:p w14:paraId="410DB4D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C84CA0">
              <w:rPr>
                <w:rFonts w:ascii="Times New Roman" w:hAnsi="Times New Roman" w:cs="Times New Roman"/>
                <w:i/>
                <w:iCs/>
                <w:sz w:val="24"/>
                <w:szCs w:val="24"/>
              </w:rPr>
              <w:t xml:space="preserve"> </w:t>
            </w:r>
            <w:r w:rsidRPr="00C84CA0">
              <w:rPr>
                <w:rFonts w:ascii="Times New Roman" w:hAnsi="Times New Roman" w:cs="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497" w:type="pct"/>
            <w:gridSpan w:val="8"/>
            <w:vMerge/>
          </w:tcPr>
          <w:p w14:paraId="45DFDFA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52" w:type="pct"/>
            <w:gridSpan w:val="6"/>
            <w:vMerge/>
          </w:tcPr>
          <w:p w14:paraId="3894801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2A4070" w:rsidRPr="00C84CA0" w14:paraId="07A09ECC" w14:textId="77777777" w:rsidTr="002A4070">
        <w:trPr>
          <w:trHeight w:val="20"/>
        </w:trPr>
        <w:tc>
          <w:tcPr>
            <w:tcW w:w="703" w:type="pct"/>
            <w:vMerge/>
          </w:tcPr>
          <w:p w14:paraId="03C3A76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3FB04E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14:paraId="4FF8A30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 Анализ стихов</w:t>
            </w:r>
            <w:r w:rsidRPr="00C84CA0">
              <w:rPr>
                <w:rFonts w:ascii="Times New Roman" w:hAnsi="Times New Roman" w:cs="Times New Roman"/>
                <w:sz w:val="24"/>
                <w:szCs w:val="24"/>
              </w:rPr>
              <w:t xml:space="preserve">  Основные темы творчества: тема поэта; тема тоски по родине, бесприютности; тема жизни и смерти;</w:t>
            </w:r>
            <w:r w:rsidRPr="00C84CA0">
              <w:rPr>
                <w:rFonts w:ascii="Times New Roman" w:hAnsi="Times New Roman" w:cs="Times New Roman"/>
                <w:i/>
                <w:iCs/>
                <w:sz w:val="24"/>
                <w:szCs w:val="24"/>
              </w:rPr>
              <w:t xml:space="preserve"> </w:t>
            </w:r>
            <w:r w:rsidRPr="00C84CA0">
              <w:rPr>
                <w:rFonts w:ascii="Times New Roman" w:hAnsi="Times New Roman" w:cs="Times New Roman"/>
                <w:sz w:val="24"/>
                <w:szCs w:val="24"/>
              </w:rPr>
              <w:t xml:space="preserve">тема «влюбленности» в творчество поэтов-современников Живописность и музыкальность образов </w:t>
            </w:r>
          </w:p>
          <w:p w14:paraId="109346D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7D10A2C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Cs/>
                <w:sz w:val="24"/>
                <w:szCs w:val="24"/>
              </w:rPr>
              <w:t>1</w:t>
            </w:r>
          </w:p>
        </w:tc>
        <w:tc>
          <w:tcPr>
            <w:tcW w:w="462" w:type="pct"/>
            <w:gridSpan w:val="8"/>
          </w:tcPr>
          <w:p w14:paraId="0240B65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A84056A" w14:textId="77777777" w:rsidTr="002A4070">
        <w:trPr>
          <w:trHeight w:val="841"/>
        </w:trPr>
        <w:tc>
          <w:tcPr>
            <w:tcW w:w="703" w:type="pct"/>
            <w:vMerge w:val="restart"/>
          </w:tcPr>
          <w:p w14:paraId="37F8B48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5.2</w:t>
            </w:r>
          </w:p>
          <w:p w14:paraId="5B3192C4"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Андрей Платонов. «Усомнившийся Макар»</w:t>
            </w:r>
          </w:p>
          <w:p w14:paraId="17D858ED"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61D828E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87" w:type="pct"/>
            <w:gridSpan w:val="6"/>
            <w:vMerge w:val="restart"/>
          </w:tcPr>
          <w:p w14:paraId="3CA6179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AE39E0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19321F6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32EC6AD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32CCB16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71BF4FD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367534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62" w:type="pct"/>
            <w:gridSpan w:val="8"/>
            <w:vMerge w:val="restart"/>
          </w:tcPr>
          <w:p w14:paraId="3DF3D3F1" w14:textId="77777777" w:rsidR="002A4070" w:rsidRDefault="002A4070">
            <w:pPr>
              <w:rPr>
                <w:rFonts w:ascii="Times New Roman" w:hAnsi="Times New Roman" w:cs="Times New Roman"/>
                <w:bCs/>
                <w:iCs/>
                <w:sz w:val="24"/>
                <w:szCs w:val="24"/>
              </w:rPr>
            </w:pPr>
          </w:p>
          <w:p w14:paraId="4E16A103" w14:textId="77777777" w:rsidR="002A4070" w:rsidRDefault="002A4070">
            <w:pPr>
              <w:rPr>
                <w:rFonts w:ascii="Times New Roman" w:hAnsi="Times New Roman" w:cs="Times New Roman"/>
                <w:bCs/>
                <w:iCs/>
                <w:sz w:val="24"/>
                <w:szCs w:val="24"/>
              </w:rPr>
            </w:pPr>
          </w:p>
          <w:p w14:paraId="552BCF79" w14:textId="77777777" w:rsidR="002A4070" w:rsidRDefault="002A4070">
            <w:pPr>
              <w:rPr>
                <w:rFonts w:ascii="Times New Roman" w:hAnsi="Times New Roman" w:cs="Times New Roman"/>
                <w:bCs/>
                <w:iCs/>
                <w:sz w:val="24"/>
                <w:szCs w:val="24"/>
              </w:rPr>
            </w:pPr>
          </w:p>
          <w:p w14:paraId="0CC33791" w14:textId="77777777" w:rsidR="002A4070" w:rsidRDefault="002A4070">
            <w:pPr>
              <w:rPr>
                <w:rFonts w:ascii="Times New Roman" w:hAnsi="Times New Roman" w:cs="Times New Roman"/>
                <w:bCs/>
                <w:iCs/>
                <w:sz w:val="24"/>
                <w:szCs w:val="24"/>
              </w:rPr>
            </w:pPr>
          </w:p>
          <w:p w14:paraId="38376AA7" w14:textId="77777777" w:rsidR="002A4070" w:rsidRDefault="002A4070">
            <w:pPr>
              <w:rPr>
                <w:rFonts w:ascii="Times New Roman" w:hAnsi="Times New Roman" w:cs="Times New Roman"/>
                <w:bCs/>
                <w:iCs/>
                <w:sz w:val="24"/>
                <w:szCs w:val="24"/>
              </w:rPr>
            </w:pPr>
          </w:p>
          <w:p w14:paraId="41034C41" w14:textId="77777777" w:rsidR="002A4070" w:rsidRDefault="002A4070">
            <w:pPr>
              <w:rPr>
                <w:rFonts w:ascii="Times New Roman" w:hAnsi="Times New Roman" w:cs="Times New Roman"/>
                <w:bCs/>
                <w:iCs/>
                <w:sz w:val="24"/>
                <w:szCs w:val="24"/>
              </w:rPr>
            </w:pPr>
          </w:p>
          <w:p w14:paraId="36912D4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6C55B118" w14:textId="77777777" w:rsidTr="002A4070">
        <w:trPr>
          <w:trHeight w:val="870"/>
        </w:trPr>
        <w:tc>
          <w:tcPr>
            <w:tcW w:w="703" w:type="pct"/>
            <w:vMerge/>
          </w:tcPr>
          <w:p w14:paraId="35D0ABE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1602C51"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Андрей Платонов </w:t>
            </w:r>
            <w:r w:rsidRPr="00C84CA0">
              <w:rPr>
                <w:rFonts w:ascii="Times New Roman" w:hAnsi="Times New Roman" w:cs="Times New Roman"/>
                <w:sz w:val="24"/>
                <w:szCs w:val="24"/>
              </w:rPr>
              <w:t xml:space="preserve">(Андрей Платонович Климентов) (1899–1951) Сведения из биографии. </w:t>
            </w:r>
          </w:p>
          <w:p w14:paraId="0190E00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«Усомнившийся Макар»</w:t>
            </w:r>
            <w:r w:rsidRPr="00C84CA0">
              <w:rPr>
                <w:rFonts w:ascii="Times New Roman" w:hAnsi="Times New Roman" w:cs="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487" w:type="pct"/>
            <w:gridSpan w:val="6"/>
            <w:vMerge/>
          </w:tcPr>
          <w:p w14:paraId="2DEEC2F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3BBA121D"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CE24692" w14:textId="77777777" w:rsidTr="002A4070">
        <w:trPr>
          <w:trHeight w:val="1519"/>
        </w:trPr>
        <w:tc>
          <w:tcPr>
            <w:tcW w:w="703" w:type="pct"/>
            <w:vMerge/>
          </w:tcPr>
          <w:p w14:paraId="2E77E40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87483C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p w14:paraId="38F0B7A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sz w:val="24"/>
                <w:szCs w:val="24"/>
              </w:rPr>
            </w:pPr>
          </w:p>
        </w:tc>
        <w:tc>
          <w:tcPr>
            <w:tcW w:w="487" w:type="pct"/>
            <w:gridSpan w:val="6"/>
            <w:vMerge/>
          </w:tcPr>
          <w:p w14:paraId="05C217E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021C908E"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DEF6A9D" w14:textId="77777777" w:rsidTr="002A4070">
        <w:trPr>
          <w:trHeight w:val="20"/>
        </w:trPr>
        <w:tc>
          <w:tcPr>
            <w:tcW w:w="703" w:type="pct"/>
            <w:vMerge w:val="restart"/>
          </w:tcPr>
          <w:p w14:paraId="2FB9FE3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5.3</w:t>
            </w:r>
          </w:p>
          <w:p w14:paraId="0D5B920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Вечные темы в поэзии А. А. Ахматовой</w:t>
            </w:r>
          </w:p>
          <w:p w14:paraId="0CFCDF0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(2ч)</w:t>
            </w:r>
          </w:p>
        </w:tc>
        <w:tc>
          <w:tcPr>
            <w:tcW w:w="3348" w:type="pct"/>
          </w:tcPr>
          <w:p w14:paraId="5C0589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5B67B2A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vMerge w:val="restart"/>
          </w:tcPr>
          <w:p w14:paraId="343E99D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609FFA9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745E0D0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726EE5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B92FC0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20DBE37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vMerge w:val="restart"/>
          </w:tcPr>
          <w:p w14:paraId="2EB1881F" w14:textId="77777777" w:rsidR="002A4070" w:rsidRDefault="002A4070">
            <w:pPr>
              <w:rPr>
                <w:rFonts w:ascii="Times New Roman" w:hAnsi="Times New Roman" w:cs="Times New Roman"/>
                <w:bCs/>
                <w:iCs/>
                <w:sz w:val="24"/>
                <w:szCs w:val="24"/>
              </w:rPr>
            </w:pPr>
          </w:p>
          <w:p w14:paraId="6BBFE2D4" w14:textId="77777777" w:rsidR="002A4070" w:rsidRDefault="002A4070">
            <w:pPr>
              <w:rPr>
                <w:rFonts w:ascii="Times New Roman" w:hAnsi="Times New Roman" w:cs="Times New Roman"/>
                <w:bCs/>
                <w:iCs/>
                <w:sz w:val="24"/>
                <w:szCs w:val="24"/>
              </w:rPr>
            </w:pPr>
          </w:p>
          <w:p w14:paraId="3B6DC97D" w14:textId="77777777" w:rsidR="002A4070" w:rsidRDefault="002A4070">
            <w:pPr>
              <w:rPr>
                <w:rFonts w:ascii="Times New Roman" w:hAnsi="Times New Roman" w:cs="Times New Roman"/>
                <w:bCs/>
                <w:iCs/>
                <w:sz w:val="24"/>
                <w:szCs w:val="24"/>
              </w:rPr>
            </w:pPr>
          </w:p>
          <w:p w14:paraId="7DD79E97" w14:textId="77777777" w:rsidR="002A4070" w:rsidRDefault="002A4070">
            <w:pPr>
              <w:rPr>
                <w:rFonts w:ascii="Times New Roman" w:hAnsi="Times New Roman" w:cs="Times New Roman"/>
                <w:bCs/>
                <w:iCs/>
                <w:sz w:val="24"/>
                <w:szCs w:val="24"/>
              </w:rPr>
            </w:pPr>
          </w:p>
          <w:p w14:paraId="53EC136C" w14:textId="77777777" w:rsidR="002A4070" w:rsidRDefault="002A4070">
            <w:pPr>
              <w:rPr>
                <w:rFonts w:ascii="Times New Roman" w:hAnsi="Times New Roman" w:cs="Times New Roman"/>
                <w:bCs/>
                <w:iCs/>
                <w:sz w:val="24"/>
                <w:szCs w:val="24"/>
              </w:rPr>
            </w:pPr>
          </w:p>
          <w:p w14:paraId="22B1E6C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CE65BC2" w14:textId="77777777" w:rsidTr="002A4070">
        <w:trPr>
          <w:trHeight w:val="274"/>
        </w:trPr>
        <w:tc>
          <w:tcPr>
            <w:tcW w:w="703" w:type="pct"/>
            <w:vMerge/>
          </w:tcPr>
          <w:p w14:paraId="04D9C8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1E7EAD4" w14:textId="77777777" w:rsidR="002A4070" w:rsidRPr="00C84CA0" w:rsidRDefault="002A4070" w:rsidP="00C84CA0">
            <w:pPr>
              <w:spacing w:after="0" w:line="240" w:lineRule="auto"/>
              <w:jc w:val="both"/>
              <w:rPr>
                <w:rFonts w:ascii="Times New Roman" w:hAnsi="Times New Roman" w:cs="Times New Roman"/>
                <w:i/>
                <w:iCs/>
                <w:sz w:val="24"/>
                <w:szCs w:val="24"/>
              </w:rPr>
            </w:pPr>
          </w:p>
          <w:p w14:paraId="2928A175"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Анна Андреевна Ахматова</w:t>
            </w:r>
            <w:r w:rsidRPr="00C84CA0">
              <w:rPr>
                <w:rFonts w:ascii="Times New Roman" w:hAnsi="Times New Roman" w:cs="Times New Roman"/>
                <w:sz w:val="24"/>
                <w:szCs w:val="24"/>
              </w:rPr>
              <w:t xml:space="preserve"> (1889–1966) Сведения из биографии. </w:t>
            </w:r>
          </w:p>
          <w:p w14:paraId="16C6C233"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C84CA0">
              <w:rPr>
                <w:rFonts w:ascii="Times New Roman" w:hAnsi="Times New Roman" w:cs="Times New Roman"/>
                <w:i/>
                <w:iCs/>
                <w:sz w:val="24"/>
                <w:szCs w:val="24"/>
              </w:rPr>
              <w:t>утешно</w:t>
            </w:r>
            <w:proofErr w:type="spellEnd"/>
            <w:r w:rsidRPr="00C84CA0">
              <w:rPr>
                <w:rFonts w:ascii="Times New Roman" w:hAnsi="Times New Roman" w:cs="Times New Roman"/>
                <w:i/>
                <w:iCs/>
                <w:sz w:val="24"/>
                <w:szCs w:val="24"/>
              </w:rPr>
              <w:t>…», «Родная земля», «Смуглый отрок бродил по аллеям…»</w:t>
            </w:r>
          </w:p>
          <w:p w14:paraId="6214D6F2"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Лирика</w:t>
            </w:r>
            <w:r w:rsidRPr="00C84CA0">
              <w:rPr>
                <w:rFonts w:ascii="Times New Roman" w:hAnsi="Times New Roman" w:cs="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5486F98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Поэма</w:t>
            </w:r>
            <w:r w:rsidRPr="00C84CA0">
              <w:rPr>
                <w:rFonts w:ascii="Times New Roman" w:hAnsi="Times New Roman" w:cs="Times New Roman"/>
                <w:i/>
                <w:iCs/>
                <w:sz w:val="24"/>
                <w:szCs w:val="24"/>
              </w:rPr>
              <w:t xml:space="preserve"> «Реквием». </w:t>
            </w:r>
            <w:r w:rsidRPr="00C84CA0">
              <w:rPr>
                <w:rFonts w:ascii="Times New Roman" w:hAnsi="Times New Roman" w:cs="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p w14:paraId="591E797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87" w:type="pct"/>
            <w:gridSpan w:val="6"/>
            <w:vMerge/>
          </w:tcPr>
          <w:p w14:paraId="0125CB0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21E9AED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2A4070" w:rsidRPr="00C84CA0" w14:paraId="55567175" w14:textId="77777777" w:rsidTr="002A4070">
        <w:trPr>
          <w:trHeight w:val="20"/>
        </w:trPr>
        <w:tc>
          <w:tcPr>
            <w:tcW w:w="703" w:type="pct"/>
            <w:vMerge/>
          </w:tcPr>
          <w:p w14:paraId="4C5AF00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57B7878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36D86BE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Поэма</w:t>
            </w:r>
            <w:r w:rsidRPr="00C84CA0">
              <w:rPr>
                <w:rFonts w:ascii="Times New Roman" w:hAnsi="Times New Roman" w:cs="Times New Roman"/>
                <w:i/>
                <w:iCs/>
                <w:sz w:val="24"/>
                <w:szCs w:val="24"/>
              </w:rPr>
              <w:t xml:space="preserve"> «Реквием». </w:t>
            </w:r>
            <w:r w:rsidRPr="00C84CA0">
              <w:rPr>
                <w:rFonts w:ascii="Times New Roman" w:hAnsi="Times New Roman" w:cs="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p w14:paraId="27AFD5B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1FA740D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6E6F9D7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Cs/>
                <w:sz w:val="24"/>
                <w:szCs w:val="24"/>
              </w:rPr>
              <w:t>1-</w:t>
            </w:r>
          </w:p>
        </w:tc>
        <w:tc>
          <w:tcPr>
            <w:tcW w:w="462" w:type="pct"/>
            <w:gridSpan w:val="8"/>
          </w:tcPr>
          <w:p w14:paraId="4AF9003A" w14:textId="77777777" w:rsidR="002A4070" w:rsidRDefault="002A4070">
            <w:pPr>
              <w:rPr>
                <w:rFonts w:ascii="Times New Roman" w:hAnsi="Times New Roman" w:cs="Times New Roman"/>
                <w:bCs/>
                <w:i/>
                <w:sz w:val="24"/>
                <w:szCs w:val="24"/>
              </w:rPr>
            </w:pPr>
          </w:p>
          <w:p w14:paraId="4D8A7FD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B22EA50" w14:textId="77777777" w:rsidTr="002A4070">
        <w:trPr>
          <w:trHeight w:val="20"/>
        </w:trPr>
        <w:tc>
          <w:tcPr>
            <w:tcW w:w="703" w:type="pct"/>
            <w:vMerge w:val="restart"/>
          </w:tcPr>
          <w:p w14:paraId="704B6AF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5.4</w:t>
            </w:r>
          </w:p>
          <w:p w14:paraId="18549C25" w14:textId="77777777" w:rsidR="002A4070" w:rsidRPr="00C84CA0" w:rsidRDefault="002A4070" w:rsidP="00C84CA0">
            <w:pPr>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 xml:space="preserve">«Изгнанник, </w:t>
            </w:r>
            <w:r w:rsidRPr="00C84CA0">
              <w:rPr>
                <w:rFonts w:ascii="Times New Roman" w:hAnsi="Times New Roman" w:cs="Times New Roman"/>
                <w:bCs/>
                <w:i/>
                <w:iCs/>
                <w:sz w:val="24"/>
                <w:szCs w:val="24"/>
              </w:rPr>
              <w:lastRenderedPageBreak/>
              <w:t>избранник»: М. А. Булгаков</w:t>
            </w:r>
          </w:p>
          <w:p w14:paraId="00F6F350"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Cs/>
                <w:i/>
                <w:iCs/>
                <w:sz w:val="24"/>
                <w:szCs w:val="24"/>
              </w:rPr>
              <w:t>(2ч)</w:t>
            </w:r>
          </w:p>
        </w:tc>
        <w:tc>
          <w:tcPr>
            <w:tcW w:w="3348" w:type="pct"/>
          </w:tcPr>
          <w:p w14:paraId="1CE0FC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7E45D22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vMerge w:val="restart"/>
          </w:tcPr>
          <w:p w14:paraId="579B8C66"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05661B1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1</w:t>
            </w:r>
          </w:p>
        </w:tc>
        <w:tc>
          <w:tcPr>
            <w:tcW w:w="462" w:type="pct"/>
            <w:gridSpan w:val="8"/>
            <w:vMerge w:val="restart"/>
          </w:tcPr>
          <w:p w14:paraId="3929383D" w14:textId="77777777" w:rsidR="002A4070" w:rsidRDefault="002A4070">
            <w:pPr>
              <w:rPr>
                <w:rFonts w:ascii="Times New Roman" w:hAnsi="Times New Roman" w:cs="Times New Roman"/>
                <w:bCs/>
                <w:iCs/>
                <w:sz w:val="24"/>
                <w:szCs w:val="24"/>
              </w:rPr>
            </w:pPr>
          </w:p>
          <w:p w14:paraId="7D5F468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E7DB71D" w14:textId="77777777" w:rsidTr="002A4070">
        <w:trPr>
          <w:trHeight w:val="1266"/>
        </w:trPr>
        <w:tc>
          <w:tcPr>
            <w:tcW w:w="703" w:type="pct"/>
            <w:vMerge/>
          </w:tcPr>
          <w:p w14:paraId="1583DD6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ED15FD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Михаил Афанасьевич Булгаков</w:t>
            </w:r>
            <w:r w:rsidRPr="00C84CA0">
              <w:rPr>
                <w:rFonts w:ascii="Times New Roman" w:hAnsi="Times New Roman" w:cs="Times New Roman"/>
                <w:sz w:val="24"/>
                <w:szCs w:val="24"/>
              </w:rPr>
              <w:t xml:space="preserve"> (1891–1940) «Изгнанник, избранник»: сведения из биографии (с обобщением ранее изученного) </w:t>
            </w:r>
          </w:p>
          <w:p w14:paraId="415636A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 </w:t>
            </w:r>
            <w:r w:rsidRPr="00C84CA0">
              <w:rPr>
                <w:rFonts w:ascii="Times New Roman" w:hAnsi="Times New Roman" w:cs="Times New Roman"/>
                <w:i/>
                <w:iCs/>
                <w:sz w:val="24"/>
                <w:szCs w:val="24"/>
              </w:rPr>
              <w:t>«Мастер и Маргарита».</w:t>
            </w:r>
            <w:r w:rsidRPr="00C84CA0">
              <w:rPr>
                <w:rFonts w:ascii="Times New Roman" w:hAnsi="Times New Roman" w:cs="Times New Roman"/>
                <w:sz w:val="24"/>
                <w:szCs w:val="24"/>
              </w:rPr>
              <w:t xml:space="preserve"> История создания и издания романа. Жанр и композиция: </w:t>
            </w:r>
            <w:proofErr w:type="spellStart"/>
            <w:r w:rsidRPr="00C84CA0">
              <w:rPr>
                <w:rFonts w:ascii="Times New Roman" w:hAnsi="Times New Roman" w:cs="Times New Roman"/>
                <w:sz w:val="24"/>
                <w:szCs w:val="24"/>
              </w:rPr>
              <w:t>црием</w:t>
            </w:r>
            <w:proofErr w:type="spellEnd"/>
            <w:r w:rsidRPr="00C84CA0">
              <w:rPr>
                <w:rFonts w:ascii="Times New Roman" w:hAnsi="Times New Roman" w:cs="Times New Roman"/>
                <w:sz w:val="24"/>
                <w:szCs w:val="24"/>
              </w:rPr>
              <w:t xml:space="preserve">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237CBC5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или </w:t>
            </w:r>
            <w:r w:rsidRPr="00C84CA0">
              <w:rPr>
                <w:rFonts w:ascii="Times New Roman" w:hAnsi="Times New Roman" w:cs="Times New Roman"/>
                <w:sz w:val="24"/>
                <w:szCs w:val="24"/>
              </w:rPr>
              <w:t xml:space="preserve">роман </w:t>
            </w:r>
            <w:r w:rsidRPr="00C84CA0">
              <w:rPr>
                <w:rFonts w:ascii="Times New Roman" w:hAnsi="Times New Roman" w:cs="Times New Roman"/>
                <w:i/>
                <w:iCs/>
                <w:sz w:val="24"/>
                <w:szCs w:val="24"/>
              </w:rPr>
              <w:t>«Белая гвардия».</w:t>
            </w:r>
            <w:r w:rsidRPr="00C84CA0">
              <w:rPr>
                <w:rFonts w:ascii="Times New Roman" w:hAnsi="Times New Roman" w:cs="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0352AE4D" w14:textId="77777777" w:rsidR="002A4070" w:rsidRPr="00C84CA0" w:rsidRDefault="002A4070" w:rsidP="00C84CA0">
            <w:pPr>
              <w:spacing w:after="0" w:line="240" w:lineRule="auto"/>
              <w:jc w:val="both"/>
              <w:rPr>
                <w:rFonts w:ascii="Times New Roman" w:hAnsi="Times New Roman" w:cs="Times New Roman"/>
                <w:i/>
                <w:iCs/>
                <w:sz w:val="24"/>
                <w:szCs w:val="24"/>
              </w:rPr>
            </w:pPr>
          </w:p>
        </w:tc>
        <w:tc>
          <w:tcPr>
            <w:tcW w:w="487" w:type="pct"/>
            <w:gridSpan w:val="6"/>
            <w:vMerge/>
          </w:tcPr>
          <w:p w14:paraId="15F57F2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061B4048"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94ADFA0" w14:textId="77777777" w:rsidTr="002A4070">
        <w:trPr>
          <w:trHeight w:val="20"/>
        </w:trPr>
        <w:tc>
          <w:tcPr>
            <w:tcW w:w="703" w:type="pct"/>
            <w:vMerge/>
          </w:tcPr>
          <w:p w14:paraId="17E6ACC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77F0E9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p w14:paraId="305F3E2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c>
          <w:tcPr>
            <w:tcW w:w="487" w:type="pct"/>
            <w:gridSpan w:val="6"/>
          </w:tcPr>
          <w:p w14:paraId="50DF1CD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tcPr>
          <w:p w14:paraId="1A62BF2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8CA3C4C" w14:textId="77777777" w:rsidTr="002A4070">
        <w:trPr>
          <w:trHeight w:val="20"/>
        </w:trPr>
        <w:tc>
          <w:tcPr>
            <w:tcW w:w="703" w:type="pct"/>
            <w:vMerge w:val="restart"/>
          </w:tcPr>
          <w:p w14:paraId="2871F5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5.5</w:t>
            </w:r>
          </w:p>
          <w:p w14:paraId="36DF9EE6"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М. А. Шолохов. Роман-эпопея «Тихий Дон»</w:t>
            </w:r>
          </w:p>
          <w:p w14:paraId="3BDF9F6B"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0CF398C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87" w:type="pct"/>
            <w:gridSpan w:val="6"/>
            <w:vMerge w:val="restart"/>
          </w:tcPr>
          <w:p w14:paraId="7837BF2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p w14:paraId="0DAD77B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2D5751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62" w:type="pct"/>
            <w:gridSpan w:val="8"/>
            <w:vMerge w:val="restart"/>
          </w:tcPr>
          <w:p w14:paraId="61F94772" w14:textId="77777777" w:rsidR="002A4070" w:rsidRDefault="002A4070">
            <w:pPr>
              <w:rPr>
                <w:rFonts w:ascii="Times New Roman" w:hAnsi="Times New Roman" w:cs="Times New Roman"/>
                <w:bCs/>
                <w:iCs/>
                <w:sz w:val="24"/>
                <w:szCs w:val="24"/>
              </w:rPr>
            </w:pPr>
          </w:p>
          <w:p w14:paraId="3336CFAF"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801595B" w14:textId="77777777" w:rsidTr="002A4070">
        <w:trPr>
          <w:trHeight w:val="699"/>
        </w:trPr>
        <w:tc>
          <w:tcPr>
            <w:tcW w:w="703" w:type="pct"/>
            <w:vMerge/>
          </w:tcPr>
          <w:p w14:paraId="617813A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569640D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Михаил Александрович Шолохов</w:t>
            </w:r>
            <w:r w:rsidRPr="00C84CA0">
              <w:rPr>
                <w:rFonts w:ascii="Times New Roman" w:hAnsi="Times New Roman" w:cs="Times New Roman"/>
                <w:sz w:val="24"/>
                <w:szCs w:val="24"/>
              </w:rPr>
              <w:t xml:space="preserve"> (1905–1984) Сведения из биографии (с обобщением ранее изученного). Лауреат Нобелевской премии по литературе </w:t>
            </w:r>
          </w:p>
          <w:p w14:paraId="5D43204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Роман-эпопея </w:t>
            </w:r>
            <w:r w:rsidRPr="00C84CA0">
              <w:rPr>
                <w:rFonts w:ascii="Times New Roman" w:hAnsi="Times New Roman" w:cs="Times New Roman"/>
                <w:i/>
                <w:iCs/>
                <w:sz w:val="24"/>
                <w:szCs w:val="24"/>
              </w:rPr>
              <w:t xml:space="preserve">«Тихий Дон» </w:t>
            </w:r>
            <w:r w:rsidRPr="00C84CA0">
              <w:rPr>
                <w:rFonts w:ascii="Times New Roman" w:hAnsi="Times New Roman" w:cs="Times New Roman"/>
                <w:sz w:val="24"/>
                <w:szCs w:val="24"/>
              </w:rPr>
              <w:t>(избранные главы). История создания. Смысл названия. Жанр произведения.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733ADE6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87" w:type="pct"/>
            <w:gridSpan w:val="6"/>
            <w:vMerge/>
          </w:tcPr>
          <w:p w14:paraId="3473B4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62" w:type="pct"/>
            <w:gridSpan w:val="8"/>
            <w:vMerge/>
          </w:tcPr>
          <w:p w14:paraId="55EAB3D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37C2CCEF" w14:textId="77777777" w:rsidTr="002A4070">
        <w:trPr>
          <w:trHeight w:val="20"/>
        </w:trPr>
        <w:tc>
          <w:tcPr>
            <w:tcW w:w="703" w:type="pct"/>
            <w:vMerge/>
          </w:tcPr>
          <w:p w14:paraId="56CDB84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D23227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Герои романа-эпопеи о всенародной трагедии: работа над созданием образа героя</w:t>
            </w:r>
          </w:p>
          <w:p w14:paraId="37EDB1D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34CCDFB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62" w:type="pct"/>
            <w:gridSpan w:val="8"/>
          </w:tcPr>
          <w:p w14:paraId="32B07D4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145AC06" w14:textId="77777777" w:rsidTr="002A4070">
        <w:trPr>
          <w:trHeight w:val="20"/>
        </w:trPr>
        <w:tc>
          <w:tcPr>
            <w:tcW w:w="4051" w:type="pct"/>
            <w:gridSpan w:val="2"/>
          </w:tcPr>
          <w:p w14:paraId="473CB2E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6  «Поэт и мир»: Литературный процесс в России 40-х – середины 50-х годов ХХ века</w:t>
            </w:r>
            <w:r>
              <w:rPr>
                <w:rFonts w:ascii="Times New Roman" w:hAnsi="Times New Roman" w:cs="Times New Roman"/>
                <w:b/>
                <w:bCs/>
                <w:sz w:val="24"/>
                <w:szCs w:val="24"/>
              </w:rPr>
              <w:t xml:space="preserve"> СГ. ИСТОРИЯ РОССИИ</w:t>
            </w:r>
          </w:p>
          <w:p w14:paraId="7EA75B9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487" w:type="pct"/>
            <w:gridSpan w:val="6"/>
          </w:tcPr>
          <w:p w14:paraId="7570D73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62" w:type="pct"/>
            <w:gridSpan w:val="8"/>
          </w:tcPr>
          <w:p w14:paraId="04FD3778"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11E0B70C" w14:textId="77777777" w:rsidTr="002A4070">
        <w:trPr>
          <w:trHeight w:val="20"/>
        </w:trPr>
        <w:tc>
          <w:tcPr>
            <w:tcW w:w="703" w:type="pct"/>
            <w:vMerge w:val="restart"/>
          </w:tcPr>
          <w:p w14:paraId="68E502D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b/>
                <w:bCs/>
                <w:sz w:val="24"/>
                <w:szCs w:val="24"/>
              </w:rPr>
              <w:t xml:space="preserve">Тема 6.1 </w:t>
            </w:r>
            <w:r w:rsidRPr="00C84CA0">
              <w:rPr>
                <w:rFonts w:ascii="Times New Roman" w:hAnsi="Times New Roman" w:cs="Times New Roman"/>
                <w:sz w:val="24"/>
                <w:szCs w:val="24"/>
              </w:rPr>
              <w:t xml:space="preserve">«Дойти </w:t>
            </w:r>
            <w:r w:rsidRPr="00C84CA0">
              <w:rPr>
                <w:rFonts w:ascii="Times New Roman" w:hAnsi="Times New Roman" w:cs="Times New Roman"/>
                <w:sz w:val="24"/>
                <w:szCs w:val="24"/>
              </w:rPr>
              <w:lastRenderedPageBreak/>
              <w:t>до самой сути»: Б. Пастернак</w:t>
            </w:r>
          </w:p>
          <w:p w14:paraId="34AB202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3FDCEB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b/>
                <w:sz w:val="24"/>
                <w:szCs w:val="24"/>
              </w:rPr>
              <w:lastRenderedPageBreak/>
              <w:t>Содержание учебного материала</w:t>
            </w:r>
          </w:p>
        </w:tc>
        <w:tc>
          <w:tcPr>
            <w:tcW w:w="487" w:type="pct"/>
            <w:gridSpan w:val="6"/>
            <w:vMerge w:val="restart"/>
          </w:tcPr>
          <w:p w14:paraId="5AEF113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vMerge w:val="restart"/>
          </w:tcPr>
          <w:p w14:paraId="2073B483"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E960C9E" w14:textId="77777777" w:rsidTr="002A4070">
        <w:trPr>
          <w:trHeight w:val="3150"/>
        </w:trPr>
        <w:tc>
          <w:tcPr>
            <w:tcW w:w="703" w:type="pct"/>
            <w:vMerge/>
          </w:tcPr>
          <w:p w14:paraId="74DAF65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F293D2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Борис Леонидович Пастернак</w:t>
            </w:r>
            <w:r w:rsidRPr="00C84CA0">
              <w:rPr>
                <w:rFonts w:ascii="Times New Roman" w:hAnsi="Times New Roman" w:cs="Times New Roman"/>
                <w:sz w:val="24"/>
                <w:szCs w:val="24"/>
              </w:rPr>
              <w:t xml:space="preserve"> (1890–1960) Сведения из биографии. Лауреат Нобелевской премии по литературе </w:t>
            </w:r>
          </w:p>
          <w:p w14:paraId="3C1CAB9C"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w:t>
            </w:r>
          </w:p>
          <w:p w14:paraId="32F0455B"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tc>
        <w:tc>
          <w:tcPr>
            <w:tcW w:w="487" w:type="pct"/>
            <w:gridSpan w:val="6"/>
            <w:vMerge/>
          </w:tcPr>
          <w:p w14:paraId="46A18B0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tc>
        <w:tc>
          <w:tcPr>
            <w:tcW w:w="462" w:type="pct"/>
            <w:gridSpan w:val="8"/>
            <w:vMerge/>
          </w:tcPr>
          <w:p w14:paraId="3E60472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tc>
      </w:tr>
      <w:tr w:rsidR="002A4070" w:rsidRPr="00C84CA0" w14:paraId="24A72046" w14:textId="77777777" w:rsidTr="002A4070">
        <w:trPr>
          <w:trHeight w:val="20"/>
        </w:trPr>
        <w:tc>
          <w:tcPr>
            <w:tcW w:w="703" w:type="pct"/>
            <w:vMerge/>
          </w:tcPr>
          <w:p w14:paraId="2D6EC9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E30B974" w14:textId="77777777" w:rsidR="002A4070" w:rsidRPr="00C84CA0" w:rsidRDefault="002A4070" w:rsidP="00A02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Start"/>
            <w:r w:rsidRPr="00C84CA0">
              <w:rPr>
                <w:rFonts w:ascii="Times New Roman" w:hAnsi="Times New Roman" w:cs="Times New Roman"/>
                <w:bCs/>
                <w:sz w:val="24"/>
                <w:szCs w:val="24"/>
              </w:rPr>
              <w:t>)..</w:t>
            </w:r>
            <w:proofErr w:type="gramEnd"/>
            <w:r w:rsidRPr="00C84CA0">
              <w:rPr>
                <w:rFonts w:ascii="Times New Roman" w:hAnsi="Times New Roman" w:cs="Times New Roman"/>
                <w:bCs/>
                <w:sz w:val="24"/>
                <w:szCs w:val="24"/>
              </w:rPr>
              <w:t xml:space="preserve"> Выявление основных мотивов</w:t>
            </w:r>
          </w:p>
        </w:tc>
        <w:tc>
          <w:tcPr>
            <w:tcW w:w="487" w:type="pct"/>
            <w:gridSpan w:val="6"/>
          </w:tcPr>
          <w:p w14:paraId="7E474C7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sz w:val="24"/>
                <w:szCs w:val="24"/>
              </w:rPr>
            </w:pPr>
            <w:r w:rsidRPr="00C84CA0">
              <w:rPr>
                <w:rFonts w:ascii="Times New Roman" w:hAnsi="Times New Roman" w:cs="Times New Roman"/>
                <w:i/>
                <w:iCs/>
                <w:sz w:val="24"/>
                <w:szCs w:val="24"/>
              </w:rPr>
              <w:t>1</w:t>
            </w:r>
          </w:p>
        </w:tc>
        <w:tc>
          <w:tcPr>
            <w:tcW w:w="462" w:type="pct"/>
            <w:gridSpan w:val="8"/>
          </w:tcPr>
          <w:p w14:paraId="104E3DD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sz w:val="24"/>
                <w:szCs w:val="24"/>
              </w:rPr>
            </w:pPr>
          </w:p>
        </w:tc>
      </w:tr>
      <w:tr w:rsidR="002A4070" w:rsidRPr="00C84CA0" w14:paraId="0E092201" w14:textId="77777777" w:rsidTr="002A4070">
        <w:trPr>
          <w:trHeight w:val="2996"/>
        </w:trPr>
        <w:tc>
          <w:tcPr>
            <w:tcW w:w="703" w:type="pct"/>
          </w:tcPr>
          <w:p w14:paraId="3A8DD5A0" w14:textId="77777777" w:rsidR="002A4070" w:rsidRPr="00C84CA0" w:rsidRDefault="002A4070" w:rsidP="00C84CA0">
            <w:pPr>
              <w:spacing w:after="0" w:line="240" w:lineRule="auto"/>
              <w:jc w:val="center"/>
              <w:rPr>
                <w:rFonts w:ascii="Times New Roman" w:hAnsi="Times New Roman" w:cs="Times New Roman"/>
                <w:b/>
                <w:sz w:val="24"/>
                <w:szCs w:val="24"/>
              </w:rPr>
            </w:pPr>
            <w:r w:rsidRPr="00C84CA0">
              <w:rPr>
                <w:rFonts w:ascii="Times New Roman" w:hAnsi="Times New Roman" w:cs="Times New Roman"/>
                <w:b/>
                <w:sz w:val="24"/>
                <w:szCs w:val="24"/>
              </w:rPr>
              <w:t>Тема 6.2.</w:t>
            </w:r>
          </w:p>
          <w:p w14:paraId="6E493DCE" w14:textId="77777777" w:rsidR="002A4070" w:rsidRPr="00C84CA0" w:rsidRDefault="002A4070"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Исповедальность лирики А. Твардовского</w:t>
            </w:r>
          </w:p>
          <w:p w14:paraId="0AD4EA25"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(2ч)</w:t>
            </w:r>
          </w:p>
        </w:tc>
        <w:tc>
          <w:tcPr>
            <w:tcW w:w="3348" w:type="pct"/>
          </w:tcPr>
          <w:p w14:paraId="25274CE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Трифонович Твардовский</w:t>
            </w:r>
            <w:r w:rsidRPr="00C84CA0">
              <w:rPr>
                <w:rFonts w:ascii="Times New Roman" w:hAnsi="Times New Roman" w:cs="Times New Roman"/>
                <w:sz w:val="24"/>
                <w:szCs w:val="24"/>
              </w:rPr>
              <w:t xml:space="preserve"> (1910–1970) Сведения из биографии (с обобщением ранее изученного)</w:t>
            </w:r>
          </w:p>
          <w:p w14:paraId="6FBE345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«Дробиться рваный цоколь монумента…», «Памяти матери», «Я убит подо Ржевом…», «Я знаю: никакой моей вины…»</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«В тот день, когда окончилась война…», «Вся суть в одном единственном завете…», «Признание», «О сущем»</w:t>
            </w:r>
          </w:p>
          <w:p w14:paraId="6EEB32E4" w14:textId="77777777" w:rsidR="002A4070" w:rsidRPr="00C84CA0" w:rsidRDefault="002A4070" w:rsidP="00C84CA0">
            <w:pPr>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p w14:paraId="500C38B5" w14:textId="77777777" w:rsidR="002A4070" w:rsidRPr="00C84CA0" w:rsidRDefault="002A4070" w:rsidP="00C84CA0">
            <w:pPr>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Анализ стихов А.Т. Твардовского, посвященных ведущим темам в лирике поэта: тема войны, тема родного дома. Выявление основных мотивов средствами других видов искусства</w:t>
            </w:r>
          </w:p>
        </w:tc>
        <w:tc>
          <w:tcPr>
            <w:tcW w:w="466" w:type="pct"/>
            <w:gridSpan w:val="4"/>
          </w:tcPr>
          <w:p w14:paraId="7FE8568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2</w:t>
            </w:r>
          </w:p>
        </w:tc>
        <w:tc>
          <w:tcPr>
            <w:tcW w:w="483" w:type="pct"/>
            <w:gridSpan w:val="10"/>
          </w:tcPr>
          <w:p w14:paraId="0F4CBD5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p>
        </w:tc>
      </w:tr>
      <w:tr w:rsidR="002A4070" w:rsidRPr="00C84CA0" w14:paraId="2B200A49" w14:textId="77777777" w:rsidTr="002A4070">
        <w:trPr>
          <w:trHeight w:val="20"/>
        </w:trPr>
        <w:tc>
          <w:tcPr>
            <w:tcW w:w="4051" w:type="pct"/>
            <w:gridSpan w:val="2"/>
          </w:tcPr>
          <w:p w14:paraId="0F6A40F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7«Человек и человечность»: Основные явления литературной жизни России конца 50-х – 80-х годов ХХ века</w:t>
            </w:r>
            <w:r>
              <w:rPr>
                <w:rFonts w:ascii="Times New Roman" w:hAnsi="Times New Roman" w:cs="Times New Roman"/>
                <w:b/>
                <w:bCs/>
                <w:sz w:val="24"/>
                <w:szCs w:val="24"/>
              </w:rPr>
              <w:t>. СГ. ИСТОРИЯ РОССИИ</w:t>
            </w:r>
          </w:p>
        </w:tc>
        <w:tc>
          <w:tcPr>
            <w:tcW w:w="466" w:type="pct"/>
            <w:gridSpan w:val="4"/>
          </w:tcPr>
          <w:p w14:paraId="7A4A9A2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8</w:t>
            </w:r>
          </w:p>
        </w:tc>
        <w:tc>
          <w:tcPr>
            <w:tcW w:w="483" w:type="pct"/>
            <w:gridSpan w:val="10"/>
          </w:tcPr>
          <w:p w14:paraId="1B085E8D"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29670CD2" w14:textId="77777777" w:rsidTr="002A4070">
        <w:trPr>
          <w:trHeight w:val="20"/>
        </w:trPr>
        <w:tc>
          <w:tcPr>
            <w:tcW w:w="703" w:type="pct"/>
            <w:vMerge w:val="restart"/>
          </w:tcPr>
          <w:p w14:paraId="07375BC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7.1</w:t>
            </w:r>
          </w:p>
          <w:p w14:paraId="71C993AC"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Тема Великой Отечественной войны в литературе</w:t>
            </w:r>
          </w:p>
          <w:p w14:paraId="5D332345" w14:textId="77777777" w:rsidR="002A4070" w:rsidRPr="00C84CA0" w:rsidRDefault="002A4070" w:rsidP="00C84CA0">
            <w:pPr>
              <w:spacing w:after="0" w:line="240" w:lineRule="auto"/>
              <w:jc w:val="center"/>
              <w:rPr>
                <w:rFonts w:ascii="Times New Roman" w:hAnsi="Times New Roman" w:cs="Times New Roman"/>
                <w:sz w:val="24"/>
                <w:szCs w:val="24"/>
              </w:rPr>
            </w:pPr>
          </w:p>
          <w:p w14:paraId="0DDCFC97"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71D2DD4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466" w:type="pct"/>
            <w:gridSpan w:val="4"/>
            <w:vMerge w:val="restart"/>
          </w:tcPr>
          <w:p w14:paraId="417F13D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tc>
        <w:tc>
          <w:tcPr>
            <w:tcW w:w="483" w:type="pct"/>
            <w:gridSpan w:val="10"/>
            <w:vMerge w:val="restart"/>
          </w:tcPr>
          <w:p w14:paraId="43297B2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A7C00A3" w14:textId="77777777" w:rsidTr="002A4070">
        <w:trPr>
          <w:trHeight w:val="3257"/>
        </w:trPr>
        <w:tc>
          <w:tcPr>
            <w:tcW w:w="703" w:type="pct"/>
            <w:vMerge/>
          </w:tcPr>
          <w:p w14:paraId="716392D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405A8B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Поэзия и драматургия Великой Отечественной войне. </w:t>
            </w:r>
          </w:p>
          <w:p w14:paraId="382711B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4DE0202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Проблема нравственного выбора на войне</w:t>
            </w:r>
          </w:p>
          <w:p w14:paraId="2A3F581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Василий Владимирович Быков (1924–2003) </w:t>
            </w:r>
          </w:p>
          <w:p w14:paraId="5B23E40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0AEF4FF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Виктор Петрович Астафьев (1924–2001). Традиции и новаторство писателя в изображении войны.</w:t>
            </w:r>
          </w:p>
          <w:p w14:paraId="19DC4AE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3332E11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Фадеев Александр Александрович (1901-1956) </w:t>
            </w:r>
          </w:p>
          <w:p w14:paraId="41F18F9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«Молодая гвардия» Герои рассказа. Дилемма нравственного выбора между долгом и жизнью</w:t>
            </w:r>
          </w:p>
        </w:tc>
        <w:tc>
          <w:tcPr>
            <w:tcW w:w="466" w:type="pct"/>
            <w:gridSpan w:val="4"/>
            <w:vMerge/>
          </w:tcPr>
          <w:p w14:paraId="6B1E46B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83" w:type="pct"/>
            <w:gridSpan w:val="10"/>
            <w:vMerge/>
          </w:tcPr>
          <w:p w14:paraId="038C5A9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7B3E60CE" w14:textId="77777777" w:rsidTr="002A4070">
        <w:trPr>
          <w:trHeight w:val="20"/>
        </w:trPr>
        <w:tc>
          <w:tcPr>
            <w:tcW w:w="703" w:type="pct"/>
            <w:vMerge/>
          </w:tcPr>
          <w:p w14:paraId="4231466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765D6E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466" w:type="pct"/>
            <w:gridSpan w:val="4"/>
          </w:tcPr>
          <w:p w14:paraId="18F2F3D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83" w:type="pct"/>
            <w:gridSpan w:val="10"/>
          </w:tcPr>
          <w:p w14:paraId="3B81BD0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71D131D" w14:textId="77777777" w:rsidTr="002A4070">
        <w:trPr>
          <w:trHeight w:val="162"/>
        </w:trPr>
        <w:tc>
          <w:tcPr>
            <w:tcW w:w="703" w:type="pct"/>
            <w:vMerge w:val="restart"/>
          </w:tcPr>
          <w:p w14:paraId="2314AAC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7.2</w:t>
            </w:r>
          </w:p>
          <w:p w14:paraId="6AE9974C"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Тоталитарная тема в литературе второй</w:t>
            </w:r>
          </w:p>
          <w:p w14:paraId="1E5E1F1F"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ХХ века</w:t>
            </w:r>
          </w:p>
          <w:p w14:paraId="1BDC99F1" w14:textId="77777777" w:rsidR="002A4070" w:rsidRPr="00C84CA0" w:rsidRDefault="002A4070" w:rsidP="00C84CA0">
            <w:pPr>
              <w:spacing w:after="0" w:line="240" w:lineRule="auto"/>
              <w:jc w:val="center"/>
              <w:rPr>
                <w:rFonts w:ascii="Times New Roman" w:hAnsi="Times New Roman" w:cs="Times New Roman"/>
                <w:sz w:val="24"/>
                <w:szCs w:val="24"/>
              </w:rPr>
            </w:pPr>
          </w:p>
          <w:p w14:paraId="790A766F"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16E6FE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60" w:type="pct"/>
            <w:gridSpan w:val="3"/>
          </w:tcPr>
          <w:p w14:paraId="24C7698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89" w:type="pct"/>
            <w:gridSpan w:val="11"/>
          </w:tcPr>
          <w:p w14:paraId="11272E0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19CD3A0F" w14:textId="77777777" w:rsidTr="002A4070">
        <w:trPr>
          <w:trHeight w:val="557"/>
        </w:trPr>
        <w:tc>
          <w:tcPr>
            <w:tcW w:w="703" w:type="pct"/>
            <w:vMerge/>
          </w:tcPr>
          <w:p w14:paraId="21731A3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57C0E820"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 И. Солженицын</w:t>
            </w:r>
            <w:r w:rsidRPr="00C84CA0">
              <w:rPr>
                <w:rFonts w:ascii="Times New Roman" w:hAnsi="Times New Roman" w:cs="Times New Roman"/>
                <w:sz w:val="24"/>
                <w:szCs w:val="24"/>
              </w:rPr>
              <w:t xml:space="preserve"> «Один день Ивана Денисовича»; </w:t>
            </w:r>
            <w:r w:rsidRPr="00C84CA0">
              <w:rPr>
                <w:rFonts w:ascii="Times New Roman" w:hAnsi="Times New Roman" w:cs="Times New Roman"/>
                <w:i/>
                <w:iCs/>
                <w:sz w:val="24"/>
                <w:szCs w:val="24"/>
              </w:rPr>
              <w:t xml:space="preserve">В. Т. Шаламов </w:t>
            </w:r>
            <w:r w:rsidRPr="00C84CA0">
              <w:rPr>
                <w:rFonts w:ascii="Times New Roman" w:hAnsi="Times New Roman" w:cs="Times New Roman"/>
                <w:sz w:val="24"/>
                <w:szCs w:val="24"/>
              </w:rPr>
              <w:t>«Колымские рассказы» (по выбору учителя)</w:t>
            </w:r>
          </w:p>
          <w:p w14:paraId="1E95E60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Исаевич Солженицын</w:t>
            </w:r>
            <w:r w:rsidRPr="00C84CA0">
              <w:rPr>
                <w:rFonts w:ascii="Times New Roman" w:hAnsi="Times New Roman" w:cs="Times New Roman"/>
                <w:sz w:val="24"/>
                <w:szCs w:val="24"/>
              </w:rPr>
              <w:t xml:space="preserve"> (1918–2008) Сведения из биографии (с обобщением ранее изученного).  Лауреат Нобелевской премии по литературе. </w:t>
            </w:r>
          </w:p>
          <w:p w14:paraId="77A72CB4"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«Один день Ивана Денисовича»</w:t>
            </w:r>
          </w:p>
          <w:p w14:paraId="636AE72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 Приемы создания образа: детали портрета, ночные пейзажи, связанные с героем, речь и поступки и др. Экранизация повести</w:t>
            </w:r>
          </w:p>
          <w:p w14:paraId="1731D30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60" w:type="pct"/>
            <w:gridSpan w:val="3"/>
          </w:tcPr>
          <w:p w14:paraId="6D78840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89" w:type="pct"/>
            <w:gridSpan w:val="11"/>
          </w:tcPr>
          <w:p w14:paraId="436F243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163D089" w14:textId="77777777" w:rsidTr="002A4070">
        <w:trPr>
          <w:trHeight w:val="20"/>
        </w:trPr>
        <w:tc>
          <w:tcPr>
            <w:tcW w:w="703" w:type="pct"/>
            <w:vMerge/>
          </w:tcPr>
          <w:p w14:paraId="713910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53695F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w:t>
            </w:r>
          </w:p>
        </w:tc>
        <w:tc>
          <w:tcPr>
            <w:tcW w:w="460" w:type="pct"/>
            <w:gridSpan w:val="3"/>
          </w:tcPr>
          <w:p w14:paraId="0A24AD4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iCs/>
                <w:sz w:val="24"/>
                <w:szCs w:val="24"/>
              </w:rPr>
              <w:t>-</w:t>
            </w:r>
          </w:p>
        </w:tc>
        <w:tc>
          <w:tcPr>
            <w:tcW w:w="489" w:type="pct"/>
            <w:gridSpan w:val="11"/>
          </w:tcPr>
          <w:p w14:paraId="3C194B2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2A0F41E1" w14:textId="77777777" w:rsidTr="002A4070">
        <w:trPr>
          <w:trHeight w:val="418"/>
        </w:trPr>
        <w:tc>
          <w:tcPr>
            <w:tcW w:w="703" w:type="pct"/>
            <w:vMerge w:val="restart"/>
          </w:tcPr>
          <w:p w14:paraId="5D43DD4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7.3</w:t>
            </w:r>
          </w:p>
          <w:p w14:paraId="0F8DC26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Социальная и нравственная проблематика в литературе второй половины ХХ века</w:t>
            </w:r>
          </w:p>
          <w:p w14:paraId="4C6753F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 xml:space="preserve"> (2ч)</w:t>
            </w:r>
          </w:p>
        </w:tc>
        <w:tc>
          <w:tcPr>
            <w:tcW w:w="3348" w:type="pct"/>
          </w:tcPr>
          <w:p w14:paraId="330DECB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60" w:type="pct"/>
            <w:gridSpan w:val="3"/>
            <w:vMerge w:val="restart"/>
          </w:tcPr>
          <w:p w14:paraId="383E560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4A785EC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6D8F6A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C7A150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286145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89" w:type="pct"/>
            <w:gridSpan w:val="11"/>
            <w:vMerge w:val="restart"/>
          </w:tcPr>
          <w:p w14:paraId="6CC67902" w14:textId="77777777" w:rsidR="002A4070" w:rsidRDefault="002A4070">
            <w:pPr>
              <w:rPr>
                <w:rFonts w:ascii="Times New Roman" w:hAnsi="Times New Roman" w:cs="Times New Roman"/>
                <w:bCs/>
                <w:iCs/>
                <w:sz w:val="24"/>
                <w:szCs w:val="24"/>
              </w:rPr>
            </w:pPr>
          </w:p>
          <w:p w14:paraId="151D3F29" w14:textId="77777777" w:rsidR="002A4070" w:rsidRDefault="002A4070">
            <w:pPr>
              <w:rPr>
                <w:rFonts w:ascii="Times New Roman" w:hAnsi="Times New Roman" w:cs="Times New Roman"/>
                <w:bCs/>
                <w:iCs/>
                <w:sz w:val="24"/>
                <w:szCs w:val="24"/>
              </w:rPr>
            </w:pPr>
          </w:p>
          <w:p w14:paraId="1E0CD500" w14:textId="77777777" w:rsidR="002A4070" w:rsidRDefault="002A4070">
            <w:pPr>
              <w:rPr>
                <w:rFonts w:ascii="Times New Roman" w:hAnsi="Times New Roman" w:cs="Times New Roman"/>
                <w:bCs/>
                <w:iCs/>
                <w:sz w:val="24"/>
                <w:szCs w:val="24"/>
              </w:rPr>
            </w:pPr>
          </w:p>
          <w:p w14:paraId="6D5410F4" w14:textId="77777777" w:rsidR="002A4070" w:rsidRDefault="002A4070">
            <w:pPr>
              <w:rPr>
                <w:rFonts w:ascii="Times New Roman" w:hAnsi="Times New Roman" w:cs="Times New Roman"/>
                <w:bCs/>
                <w:iCs/>
                <w:sz w:val="24"/>
                <w:szCs w:val="24"/>
              </w:rPr>
            </w:pPr>
          </w:p>
          <w:p w14:paraId="4D1B441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981C77B" w14:textId="77777777" w:rsidTr="002A4070">
        <w:trPr>
          <w:trHeight w:val="2300"/>
        </w:trPr>
        <w:tc>
          <w:tcPr>
            <w:tcW w:w="703" w:type="pct"/>
            <w:vMerge/>
          </w:tcPr>
          <w:p w14:paraId="265F18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934FBD9"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 xml:space="preserve">Валентин Григорьевич Распутин </w:t>
            </w:r>
            <w:r w:rsidRPr="00C84CA0">
              <w:rPr>
                <w:rFonts w:ascii="Times New Roman" w:hAnsi="Times New Roman" w:cs="Times New Roman"/>
                <w:sz w:val="24"/>
                <w:szCs w:val="24"/>
              </w:rPr>
              <w:t>(1937–2015)</w:t>
            </w:r>
          </w:p>
          <w:p w14:paraId="70AE898C"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Повесть</w:t>
            </w:r>
            <w:r w:rsidRPr="00C84CA0">
              <w:rPr>
                <w:rFonts w:ascii="Times New Roman" w:hAnsi="Times New Roman" w:cs="Times New Roman"/>
                <w:i/>
                <w:iCs/>
                <w:sz w:val="24"/>
                <w:szCs w:val="24"/>
              </w:rPr>
              <w:t xml:space="preserve"> «Прощание с Матерой».</w:t>
            </w:r>
            <w:r w:rsidRPr="00C84CA0">
              <w:rPr>
                <w:rFonts w:ascii="Times New Roman" w:hAnsi="Times New Roman" w:cs="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C84CA0">
              <w:rPr>
                <w:rFonts w:ascii="Times New Roman" w:hAnsi="Times New Roman" w:cs="Times New Roman"/>
                <w:sz w:val="24"/>
                <w:szCs w:val="24"/>
              </w:rPr>
              <w:t>Шепетко</w:t>
            </w:r>
            <w:proofErr w:type="spellEnd"/>
            <w:r w:rsidRPr="00C84CA0">
              <w:rPr>
                <w:rFonts w:ascii="Times New Roman" w:hAnsi="Times New Roman" w:cs="Times New Roman"/>
                <w:sz w:val="24"/>
                <w:szCs w:val="24"/>
              </w:rPr>
              <w:t xml:space="preserve"> по мотивам распутинской повести. </w:t>
            </w:r>
          </w:p>
          <w:p w14:paraId="72DFB84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Василий Макарович Шукшин</w:t>
            </w:r>
            <w:r w:rsidRPr="00C84CA0">
              <w:rPr>
                <w:rFonts w:ascii="Times New Roman" w:hAnsi="Times New Roman" w:cs="Times New Roman"/>
                <w:sz w:val="24"/>
                <w:szCs w:val="24"/>
              </w:rPr>
              <w:t xml:space="preserve"> (1929–1974)</w:t>
            </w:r>
          </w:p>
          <w:p w14:paraId="0BAD050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Рассказы </w:t>
            </w:r>
            <w:r w:rsidRPr="00C84CA0">
              <w:rPr>
                <w:rFonts w:ascii="Times New Roman" w:hAnsi="Times New Roman" w:cs="Times New Roman"/>
                <w:i/>
                <w:iCs/>
                <w:sz w:val="24"/>
                <w:szCs w:val="24"/>
              </w:rPr>
              <w:t>«Микроскоп»</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«Срезал».</w:t>
            </w:r>
            <w:r w:rsidRPr="00C84CA0">
              <w:rPr>
                <w:rFonts w:ascii="Times New Roman" w:hAnsi="Times New Roman" w:cs="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460" w:type="pct"/>
            <w:gridSpan w:val="3"/>
            <w:vMerge/>
          </w:tcPr>
          <w:p w14:paraId="07A604C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89" w:type="pct"/>
            <w:gridSpan w:val="11"/>
            <w:vMerge/>
          </w:tcPr>
          <w:p w14:paraId="0711309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r>
      <w:tr w:rsidR="002A4070" w:rsidRPr="00C84CA0" w14:paraId="2694CB09" w14:textId="77777777" w:rsidTr="002A4070">
        <w:trPr>
          <w:trHeight w:val="1992"/>
        </w:trPr>
        <w:tc>
          <w:tcPr>
            <w:tcW w:w="703" w:type="pct"/>
            <w:vMerge/>
          </w:tcPr>
          <w:p w14:paraId="42CE7D1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6A2D40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Чтение и анализ фрагментов повести В. Распутина.</w:t>
            </w:r>
            <w:r w:rsidRPr="00C84CA0">
              <w:rPr>
                <w:rFonts w:ascii="Times New Roman" w:hAnsi="Times New Roman" w:cs="Times New Roman"/>
                <w:b/>
                <w:sz w:val="24"/>
                <w:szCs w:val="24"/>
              </w:rPr>
              <w:t xml:space="preserve"> </w:t>
            </w:r>
            <w:r w:rsidRPr="00C84CA0">
              <w:rPr>
                <w:rFonts w:ascii="Times New Roman" w:hAnsi="Times New Roman" w:cs="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C84CA0">
              <w:rPr>
                <w:rFonts w:ascii="Times New Roman" w:hAnsi="Times New Roman" w:cs="Times New Roman"/>
                <w:iCs/>
                <w:sz w:val="24"/>
                <w:szCs w:val="24"/>
                <w:lang w:val="en-US"/>
              </w:rPr>
              <w:t>XIX</w:t>
            </w:r>
            <w:r w:rsidRPr="00C84CA0">
              <w:rPr>
                <w:rFonts w:ascii="Times New Roman" w:hAnsi="Times New Roman" w:cs="Times New Roman"/>
                <w:iCs/>
                <w:sz w:val="24"/>
                <w:szCs w:val="24"/>
              </w:rPr>
              <w:t xml:space="preserve"> века: </w:t>
            </w:r>
            <w:r w:rsidRPr="00C84CA0">
              <w:rPr>
                <w:rFonts w:ascii="Times New Roman" w:hAnsi="Times New Roman" w:cs="Times New Roman"/>
                <w:bCs/>
                <w:sz w:val="24"/>
                <w:szCs w:val="24"/>
              </w:rPr>
              <w:t>сходство и отличие (составление таблицы). Речевая характеристика героев, открытый финал шукшинских произведений</w:t>
            </w:r>
          </w:p>
          <w:p w14:paraId="2FACA1C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55" w:type="pct"/>
            <w:gridSpan w:val="2"/>
          </w:tcPr>
          <w:p w14:paraId="0CC7209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4" w:type="pct"/>
            <w:gridSpan w:val="12"/>
          </w:tcPr>
          <w:p w14:paraId="4E3A1DC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373FDDC" w14:textId="77777777" w:rsidTr="002A4070">
        <w:trPr>
          <w:trHeight w:val="614"/>
        </w:trPr>
        <w:tc>
          <w:tcPr>
            <w:tcW w:w="4051" w:type="pct"/>
            <w:gridSpan w:val="2"/>
          </w:tcPr>
          <w:p w14:paraId="353DE22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8</w:t>
            </w:r>
          </w:p>
          <w:p w14:paraId="2219A96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«Людей неинте</w:t>
            </w:r>
            <w:r>
              <w:rPr>
                <w:rFonts w:ascii="Times New Roman" w:hAnsi="Times New Roman" w:cs="Times New Roman"/>
                <w:b/>
                <w:bCs/>
                <w:sz w:val="24"/>
                <w:szCs w:val="24"/>
              </w:rPr>
              <w:t xml:space="preserve">ресных в мире нет»: </w:t>
            </w:r>
            <w:proofErr w:type="gramStart"/>
            <w:r>
              <w:rPr>
                <w:rFonts w:ascii="Times New Roman" w:hAnsi="Times New Roman" w:cs="Times New Roman"/>
                <w:b/>
                <w:bCs/>
                <w:sz w:val="24"/>
                <w:szCs w:val="24"/>
              </w:rPr>
              <w:t xml:space="preserve">Литература </w:t>
            </w:r>
            <w:r w:rsidRPr="00C84CA0">
              <w:rPr>
                <w:rFonts w:ascii="Times New Roman" w:hAnsi="Times New Roman" w:cs="Times New Roman"/>
                <w:b/>
                <w:bCs/>
                <w:sz w:val="24"/>
                <w:szCs w:val="24"/>
              </w:rPr>
              <w:t xml:space="preserve"> середины</w:t>
            </w:r>
            <w:proofErr w:type="gramEnd"/>
            <w:r w:rsidRPr="00C84CA0">
              <w:rPr>
                <w:rFonts w:ascii="Times New Roman" w:hAnsi="Times New Roman" w:cs="Times New Roman"/>
                <w:b/>
                <w:bCs/>
                <w:sz w:val="24"/>
                <w:szCs w:val="24"/>
              </w:rPr>
              <w:t xml:space="preserve"> 1960-х годов до начала ХХ</w:t>
            </w:r>
            <w:r w:rsidRPr="00C84CA0">
              <w:rPr>
                <w:rFonts w:ascii="Times New Roman" w:hAnsi="Times New Roman" w:cs="Times New Roman"/>
                <w:b/>
                <w:bCs/>
                <w:sz w:val="24"/>
                <w:szCs w:val="24"/>
                <w:lang w:val="en-US"/>
              </w:rPr>
              <w:t>I</w:t>
            </w:r>
            <w:r w:rsidRPr="00C84CA0">
              <w:rPr>
                <w:rFonts w:ascii="Times New Roman" w:hAnsi="Times New Roman" w:cs="Times New Roman"/>
                <w:b/>
                <w:bCs/>
                <w:sz w:val="24"/>
                <w:szCs w:val="24"/>
              </w:rPr>
              <w:t xml:space="preserve"> века</w:t>
            </w:r>
            <w:r>
              <w:rPr>
                <w:rFonts w:ascii="Times New Roman" w:hAnsi="Times New Roman" w:cs="Times New Roman"/>
                <w:b/>
                <w:bCs/>
                <w:sz w:val="24"/>
                <w:szCs w:val="24"/>
              </w:rPr>
              <w:t xml:space="preserve"> СГ. ИСТОРИЯ РОССИИ</w:t>
            </w:r>
          </w:p>
          <w:p w14:paraId="4D84362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455" w:type="pct"/>
            <w:gridSpan w:val="2"/>
          </w:tcPr>
          <w:p w14:paraId="641E1AF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94" w:type="pct"/>
            <w:gridSpan w:val="12"/>
          </w:tcPr>
          <w:p w14:paraId="71FD09F5"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4682256B" w14:textId="77777777" w:rsidTr="002A4070">
        <w:trPr>
          <w:trHeight w:val="20"/>
        </w:trPr>
        <w:tc>
          <w:tcPr>
            <w:tcW w:w="703" w:type="pct"/>
            <w:vMerge w:val="restart"/>
          </w:tcPr>
          <w:p w14:paraId="63DE8C2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8.1</w:t>
            </w:r>
          </w:p>
          <w:p w14:paraId="6BB3ACF3"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Лирика: проблематика и образы</w:t>
            </w:r>
          </w:p>
          <w:p w14:paraId="66FEDEFC"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5ABD5B5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
                <w:sz w:val="24"/>
                <w:szCs w:val="24"/>
              </w:rPr>
              <w:lastRenderedPageBreak/>
              <w:t>Содержание учебного материала</w:t>
            </w:r>
          </w:p>
        </w:tc>
        <w:tc>
          <w:tcPr>
            <w:tcW w:w="455" w:type="pct"/>
            <w:gridSpan w:val="2"/>
          </w:tcPr>
          <w:p w14:paraId="2D66D54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p>
        </w:tc>
        <w:tc>
          <w:tcPr>
            <w:tcW w:w="494" w:type="pct"/>
            <w:gridSpan w:val="12"/>
          </w:tcPr>
          <w:p w14:paraId="5D0FE99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p>
        </w:tc>
      </w:tr>
      <w:tr w:rsidR="002A4070" w:rsidRPr="00C84CA0" w14:paraId="46435B7C" w14:textId="77777777" w:rsidTr="002A4070">
        <w:trPr>
          <w:trHeight w:val="1833"/>
        </w:trPr>
        <w:tc>
          <w:tcPr>
            <w:tcW w:w="703" w:type="pct"/>
            <w:vMerge/>
          </w:tcPr>
          <w:p w14:paraId="09E25D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4C2DADB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0F6E3E5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Иосиф Александрович Бродский </w:t>
            </w:r>
            <w:r w:rsidRPr="00C84CA0">
              <w:rPr>
                <w:rFonts w:ascii="Times New Roman" w:hAnsi="Times New Roman" w:cs="Times New Roman"/>
                <w:sz w:val="24"/>
                <w:szCs w:val="24"/>
              </w:rPr>
              <w:t>(1940–1996) Лауреат Нобелевской премии по литературе.</w:t>
            </w:r>
          </w:p>
          <w:p w14:paraId="135A68E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 деревне Бог живет по углам…», «Пилигримы», «Воротишься на родину. Ну что ж», «Стансы», «</w:t>
            </w:r>
            <w:proofErr w:type="spellStart"/>
            <w:r w:rsidRPr="00C84CA0">
              <w:rPr>
                <w:rFonts w:ascii="Times New Roman" w:hAnsi="Times New Roman" w:cs="Times New Roman"/>
                <w:i/>
                <w:iCs/>
                <w:sz w:val="24"/>
                <w:szCs w:val="24"/>
                <w:lang w:val="en-US"/>
              </w:rPr>
              <w:t>Postsciptum</w:t>
            </w:r>
            <w:proofErr w:type="spellEnd"/>
            <w:r w:rsidRPr="00C84CA0">
              <w:rPr>
                <w:rFonts w:ascii="Times New Roman" w:hAnsi="Times New Roman" w:cs="Times New Roman"/>
                <w:i/>
                <w:iCs/>
                <w:sz w:val="24"/>
                <w:szCs w:val="24"/>
              </w:rPr>
              <w:t xml:space="preserve">» («Как жаль, что тем, чем стала для меня…»), «Ниоткуда с любовью </w:t>
            </w:r>
            <w:proofErr w:type="spellStart"/>
            <w:r w:rsidRPr="00C84CA0">
              <w:rPr>
                <w:rFonts w:ascii="Times New Roman" w:hAnsi="Times New Roman" w:cs="Times New Roman"/>
                <w:i/>
                <w:iCs/>
                <w:sz w:val="24"/>
                <w:szCs w:val="24"/>
              </w:rPr>
              <w:t>надцатого</w:t>
            </w:r>
            <w:proofErr w:type="spellEnd"/>
            <w:r w:rsidRPr="00C84CA0">
              <w:rPr>
                <w:rFonts w:ascii="Times New Roman" w:hAnsi="Times New Roman" w:cs="Times New Roman"/>
                <w:i/>
                <w:iCs/>
                <w:sz w:val="24"/>
                <w:szCs w:val="24"/>
              </w:rPr>
              <w:t xml:space="preserve"> </w:t>
            </w:r>
            <w:proofErr w:type="spellStart"/>
            <w:r w:rsidRPr="00C84CA0">
              <w:rPr>
                <w:rFonts w:ascii="Times New Roman" w:hAnsi="Times New Roman" w:cs="Times New Roman"/>
                <w:i/>
                <w:iCs/>
                <w:sz w:val="24"/>
                <w:szCs w:val="24"/>
              </w:rPr>
              <w:t>мартобря</w:t>
            </w:r>
            <w:proofErr w:type="spellEnd"/>
            <w:r w:rsidRPr="00C84CA0">
              <w:rPr>
                <w:rFonts w:ascii="Times New Roman" w:hAnsi="Times New Roman" w:cs="Times New Roman"/>
                <w:i/>
                <w:iCs/>
                <w:sz w:val="24"/>
                <w:szCs w:val="24"/>
              </w:rPr>
              <w:t>…», «Конец прекрасной эпохи», «Пятая годовщина», «На столетие Анны Ахматовой», «Рождественская звезда»</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 xml:space="preserve">«Не выходи из комнаты…» </w:t>
            </w:r>
            <w:r w:rsidRPr="00C84CA0">
              <w:rPr>
                <w:rFonts w:ascii="Times New Roman" w:hAnsi="Times New Roman" w:cs="Times New Roman"/>
                <w:sz w:val="24"/>
                <w:szCs w:val="24"/>
              </w:rPr>
              <w:t>(по выбору учителя).</w:t>
            </w:r>
          </w:p>
          <w:p w14:paraId="0E77ECFF"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29CB9C2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Давид Самуилович Самойлов</w:t>
            </w:r>
            <w:r w:rsidRPr="00C84CA0">
              <w:rPr>
                <w:rFonts w:ascii="Times New Roman" w:hAnsi="Times New Roman" w:cs="Times New Roman"/>
                <w:sz w:val="24"/>
                <w:szCs w:val="24"/>
              </w:rPr>
              <w:t xml:space="preserve"> (1920–1990) Поэт, влюбленный в жизнь. </w:t>
            </w:r>
            <w:r w:rsidRPr="00C84CA0">
              <w:rPr>
                <w:rFonts w:ascii="Times New Roman" w:hAnsi="Times New Roman" w:cs="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C84CA0">
              <w:rPr>
                <w:rFonts w:ascii="Times New Roman" w:hAnsi="Times New Roman" w:cs="Times New Roman"/>
                <w:sz w:val="24"/>
                <w:szCs w:val="24"/>
              </w:rPr>
              <w:t>(по выбору учителя)</w:t>
            </w:r>
          </w:p>
          <w:p w14:paraId="0332296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самой </w:t>
            </w:r>
            <w:proofErr w:type="spellStart"/>
            <w:r w:rsidRPr="00C84CA0">
              <w:rPr>
                <w:rFonts w:ascii="Times New Roman" w:hAnsi="Times New Roman" w:cs="Times New Roman"/>
                <w:sz w:val="24"/>
                <w:szCs w:val="24"/>
              </w:rPr>
              <w:t>ловской</w:t>
            </w:r>
            <w:proofErr w:type="spellEnd"/>
            <w:r w:rsidRPr="00C84CA0">
              <w:rPr>
                <w:rFonts w:ascii="Times New Roman" w:hAnsi="Times New Roman" w:cs="Times New Roman"/>
                <w:sz w:val="24"/>
                <w:szCs w:val="24"/>
              </w:rPr>
              <w:t xml:space="preserve"> поэзии. Пять основных тем: война, творчество, история, любовь, Москва. Диалоги с русской поэзией</w:t>
            </w:r>
          </w:p>
          <w:p w14:paraId="366B5F3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455" w:type="pct"/>
            <w:gridSpan w:val="2"/>
          </w:tcPr>
          <w:p w14:paraId="502F7733"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7FCCA4D"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7E9BF98"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6D67F8F7"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8C71843"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18FA97F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1</w:t>
            </w:r>
          </w:p>
        </w:tc>
        <w:tc>
          <w:tcPr>
            <w:tcW w:w="494" w:type="pct"/>
            <w:gridSpan w:val="12"/>
          </w:tcPr>
          <w:p w14:paraId="60A569A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4D1F91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64EAD2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5355359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06F5B0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1A8DA01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p>
        </w:tc>
      </w:tr>
      <w:tr w:rsidR="002A4070" w:rsidRPr="00C84CA0" w14:paraId="278029DC" w14:textId="77777777" w:rsidTr="002A4070">
        <w:trPr>
          <w:trHeight w:val="20"/>
        </w:trPr>
        <w:tc>
          <w:tcPr>
            <w:tcW w:w="703" w:type="pct"/>
            <w:vMerge/>
          </w:tcPr>
          <w:p w14:paraId="211988A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6B9D2C8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Тематическое, жанровое, инт</w:t>
            </w:r>
            <w:r>
              <w:rPr>
                <w:rFonts w:ascii="Times New Roman" w:hAnsi="Times New Roman" w:cs="Times New Roman"/>
                <w:sz w:val="24"/>
                <w:szCs w:val="24"/>
              </w:rPr>
              <w:t xml:space="preserve">онационное разнообразие </w:t>
            </w:r>
            <w:r w:rsidRPr="00C84CA0">
              <w:rPr>
                <w:rFonts w:ascii="Times New Roman" w:hAnsi="Times New Roman" w:cs="Times New Roman"/>
                <w:sz w:val="24"/>
                <w:szCs w:val="24"/>
              </w:rPr>
              <w:t xml:space="preserve"> поэзии. Пять основных тем: война, тв</w:t>
            </w:r>
            <w:r>
              <w:rPr>
                <w:rFonts w:ascii="Times New Roman" w:hAnsi="Times New Roman" w:cs="Times New Roman"/>
                <w:sz w:val="24"/>
                <w:szCs w:val="24"/>
              </w:rPr>
              <w:t>орчество, история, любовь,  Родина</w:t>
            </w:r>
            <w:r w:rsidRPr="00C84CA0">
              <w:rPr>
                <w:rFonts w:ascii="Times New Roman" w:hAnsi="Times New Roman" w:cs="Times New Roman"/>
                <w:sz w:val="24"/>
                <w:szCs w:val="24"/>
              </w:rPr>
              <w:t>. Диалоги с русской поэзией</w:t>
            </w:r>
          </w:p>
        </w:tc>
        <w:tc>
          <w:tcPr>
            <w:tcW w:w="450" w:type="pct"/>
          </w:tcPr>
          <w:p w14:paraId="07C18B5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w:t>
            </w:r>
          </w:p>
          <w:p w14:paraId="270C264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Cs/>
                <w:iCs/>
                <w:sz w:val="24"/>
                <w:szCs w:val="24"/>
              </w:rPr>
              <w:t>1</w:t>
            </w:r>
          </w:p>
        </w:tc>
        <w:tc>
          <w:tcPr>
            <w:tcW w:w="498" w:type="pct"/>
            <w:gridSpan w:val="13"/>
          </w:tcPr>
          <w:p w14:paraId="18266F08" w14:textId="77777777" w:rsidR="002A4070" w:rsidRDefault="002A4070">
            <w:pPr>
              <w:rPr>
                <w:rFonts w:ascii="Times New Roman" w:hAnsi="Times New Roman" w:cs="Times New Roman"/>
                <w:b/>
                <w:iCs/>
                <w:sz w:val="24"/>
                <w:szCs w:val="24"/>
              </w:rPr>
            </w:pPr>
          </w:p>
          <w:p w14:paraId="157E409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p>
        </w:tc>
      </w:tr>
      <w:tr w:rsidR="002A4070" w:rsidRPr="00C84CA0" w14:paraId="5C28C8A1" w14:textId="77777777" w:rsidTr="002A4070">
        <w:trPr>
          <w:trHeight w:val="20"/>
        </w:trPr>
        <w:tc>
          <w:tcPr>
            <w:tcW w:w="703" w:type="pct"/>
            <w:vMerge w:val="restart"/>
          </w:tcPr>
          <w:p w14:paraId="7AD2AA52"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5C34">
              <w:rPr>
                <w:rFonts w:ascii="Times New Roman" w:hAnsi="Times New Roman" w:cs="Times New Roman"/>
                <w:b/>
                <w:bCs/>
                <w:sz w:val="24"/>
                <w:szCs w:val="24"/>
              </w:rPr>
              <w:t>Тема 8.2</w:t>
            </w:r>
          </w:p>
          <w:p w14:paraId="7EDCFDFA" w14:textId="77777777" w:rsidR="002A4070" w:rsidRPr="00A75C34" w:rsidRDefault="002A4070" w:rsidP="00C84CA0">
            <w:pPr>
              <w:spacing w:after="0" w:line="240" w:lineRule="auto"/>
              <w:jc w:val="center"/>
              <w:rPr>
                <w:rFonts w:ascii="Times New Roman" w:hAnsi="Times New Roman" w:cs="Times New Roman"/>
                <w:sz w:val="24"/>
                <w:szCs w:val="24"/>
              </w:rPr>
            </w:pPr>
            <w:r w:rsidRPr="00A75C34">
              <w:rPr>
                <w:rFonts w:ascii="Times New Roman" w:hAnsi="Times New Roman" w:cs="Times New Roman"/>
                <w:sz w:val="24"/>
                <w:szCs w:val="24"/>
              </w:rPr>
              <w:t>Драматургия: традиции и новаторство</w:t>
            </w:r>
          </w:p>
          <w:p w14:paraId="7F085920" w14:textId="77777777" w:rsidR="002A4070" w:rsidRPr="00A75C34" w:rsidRDefault="002A4070" w:rsidP="00C84CA0">
            <w:pPr>
              <w:spacing w:after="0" w:line="240" w:lineRule="auto"/>
              <w:jc w:val="center"/>
              <w:rPr>
                <w:rFonts w:ascii="Times New Roman" w:hAnsi="Times New Roman" w:cs="Times New Roman"/>
                <w:sz w:val="24"/>
                <w:szCs w:val="24"/>
              </w:rPr>
            </w:pPr>
            <w:r w:rsidRPr="00A75C34">
              <w:rPr>
                <w:rFonts w:ascii="Times New Roman" w:hAnsi="Times New Roman" w:cs="Times New Roman"/>
                <w:sz w:val="24"/>
                <w:szCs w:val="24"/>
              </w:rPr>
              <w:t>(2ч)</w:t>
            </w:r>
          </w:p>
          <w:p w14:paraId="7E5023D2"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637B3196"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5C34">
              <w:rPr>
                <w:rFonts w:ascii="Times New Roman" w:hAnsi="Times New Roman" w:cs="Times New Roman"/>
                <w:b/>
                <w:sz w:val="24"/>
                <w:szCs w:val="24"/>
              </w:rPr>
              <w:lastRenderedPageBreak/>
              <w:t>Содержание учебного материала</w:t>
            </w:r>
          </w:p>
        </w:tc>
        <w:tc>
          <w:tcPr>
            <w:tcW w:w="450" w:type="pct"/>
          </w:tcPr>
          <w:p w14:paraId="082A42E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98" w:type="pct"/>
            <w:gridSpan w:val="13"/>
          </w:tcPr>
          <w:p w14:paraId="5855519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DE1F63A" w14:textId="77777777" w:rsidTr="002A4070">
        <w:trPr>
          <w:trHeight w:val="560"/>
        </w:trPr>
        <w:tc>
          <w:tcPr>
            <w:tcW w:w="703" w:type="pct"/>
            <w:vMerge/>
          </w:tcPr>
          <w:p w14:paraId="23A5A51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4BB9D6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Александр Валентинович Вампилов </w:t>
            </w:r>
            <w:r w:rsidRPr="00C84CA0">
              <w:rPr>
                <w:rFonts w:ascii="Times New Roman" w:hAnsi="Times New Roman" w:cs="Times New Roman"/>
                <w:sz w:val="24"/>
                <w:szCs w:val="24"/>
              </w:rPr>
              <w:t>(1937–1972)</w:t>
            </w:r>
          </w:p>
          <w:p w14:paraId="4C9252C8"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 xml:space="preserve">«Провинциальные анекдоты» </w:t>
            </w:r>
            <w:r w:rsidRPr="00C84CA0">
              <w:rPr>
                <w:rFonts w:ascii="Times New Roman" w:hAnsi="Times New Roman" w:cs="Times New Roman"/>
                <w:sz w:val="24"/>
                <w:szCs w:val="24"/>
              </w:rPr>
              <w:t>(две одноактные пьесы: «История с метранпажем» и «Двадцать минут с ангелом»).</w:t>
            </w:r>
          </w:p>
          <w:p w14:paraId="247E9EB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lastRenderedPageBreak/>
              <w:t>Трагикомическая дилогия с глубоким смыслом. Распад нравственного сознания как проблема общества.</w:t>
            </w:r>
          </w:p>
          <w:p w14:paraId="289CC1E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C84CA0">
              <w:rPr>
                <w:rFonts w:ascii="Times New Roman" w:hAnsi="Times New Roman" w:cs="Times New Roman"/>
                <w:i/>
                <w:iCs/>
                <w:sz w:val="24"/>
                <w:szCs w:val="24"/>
              </w:rPr>
              <w:t>(«История с метранпажем»)</w:t>
            </w:r>
          </w:p>
          <w:p w14:paraId="20C8985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w:t>
            </w:r>
            <w:r w:rsidRPr="00C84CA0">
              <w:rPr>
                <w:rFonts w:ascii="Times New Roman" w:hAnsi="Times New Roman" w:cs="Times New Roman"/>
                <w:i/>
                <w:iCs/>
                <w:sz w:val="24"/>
                <w:szCs w:val="24"/>
              </w:rPr>
              <w:t>Двадцать минут с ангелом</w:t>
            </w:r>
            <w:r w:rsidRPr="00C84CA0">
              <w:rPr>
                <w:rFonts w:ascii="Times New Roman" w:hAnsi="Times New Roman" w:cs="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450" w:type="pct"/>
          </w:tcPr>
          <w:p w14:paraId="4A87E82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5AE2687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3ACDF1C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09C1054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98" w:type="pct"/>
            <w:gridSpan w:val="13"/>
          </w:tcPr>
          <w:p w14:paraId="4CF47884" w14:textId="77777777" w:rsidR="002A4070" w:rsidRDefault="002A4070">
            <w:pPr>
              <w:rPr>
                <w:rFonts w:ascii="Times New Roman" w:hAnsi="Times New Roman" w:cs="Times New Roman"/>
                <w:bCs/>
                <w:i/>
                <w:sz w:val="24"/>
                <w:szCs w:val="24"/>
              </w:rPr>
            </w:pPr>
          </w:p>
          <w:p w14:paraId="59C0463B" w14:textId="77777777" w:rsidR="002A4070" w:rsidRDefault="002A4070">
            <w:pPr>
              <w:rPr>
                <w:rFonts w:ascii="Times New Roman" w:hAnsi="Times New Roman" w:cs="Times New Roman"/>
                <w:bCs/>
                <w:i/>
                <w:sz w:val="24"/>
                <w:szCs w:val="24"/>
              </w:rPr>
            </w:pPr>
          </w:p>
          <w:p w14:paraId="40531CF3" w14:textId="77777777" w:rsidR="002A4070" w:rsidRDefault="002A4070">
            <w:pPr>
              <w:rPr>
                <w:rFonts w:ascii="Times New Roman" w:hAnsi="Times New Roman" w:cs="Times New Roman"/>
                <w:bCs/>
                <w:i/>
                <w:sz w:val="24"/>
                <w:szCs w:val="24"/>
              </w:rPr>
            </w:pPr>
          </w:p>
          <w:p w14:paraId="4F8A761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9826789" w14:textId="77777777" w:rsidTr="002A4070">
        <w:trPr>
          <w:trHeight w:val="851"/>
        </w:trPr>
        <w:tc>
          <w:tcPr>
            <w:tcW w:w="703" w:type="pct"/>
            <w:vMerge/>
          </w:tcPr>
          <w:p w14:paraId="30AFD1A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40BEC6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Драматизация: разыгрывание одной из частей двухактной пьесы А. Вампилова. Нравственные проблемы в произведении. Гоголевские традиции в пьесе драматурга. Символичность названия пьесы</w:t>
            </w:r>
          </w:p>
        </w:tc>
        <w:tc>
          <w:tcPr>
            <w:tcW w:w="450" w:type="pct"/>
          </w:tcPr>
          <w:p w14:paraId="387936B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8" w:type="pct"/>
            <w:gridSpan w:val="13"/>
          </w:tcPr>
          <w:p w14:paraId="1D34B14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8B67194" w14:textId="77777777" w:rsidTr="002A4070">
        <w:trPr>
          <w:trHeight w:val="20"/>
        </w:trPr>
        <w:tc>
          <w:tcPr>
            <w:tcW w:w="4051" w:type="pct"/>
            <w:gridSpan w:val="2"/>
          </w:tcPr>
          <w:p w14:paraId="6ACAABB6" w14:textId="77777777" w:rsidR="002A4070" w:rsidRPr="00BD45B6"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5B6">
              <w:rPr>
                <w:rFonts w:ascii="Times New Roman" w:hAnsi="Times New Roman" w:cs="Times New Roman"/>
                <w:b/>
                <w:bCs/>
                <w:sz w:val="24"/>
                <w:szCs w:val="24"/>
              </w:rPr>
              <w:t>Раздел 9  Зарубежная литература ХХ века</w:t>
            </w:r>
          </w:p>
        </w:tc>
        <w:tc>
          <w:tcPr>
            <w:tcW w:w="450" w:type="pct"/>
          </w:tcPr>
          <w:p w14:paraId="7C2A671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98" w:type="pct"/>
            <w:gridSpan w:val="13"/>
          </w:tcPr>
          <w:p w14:paraId="01C2C970"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08659BCB" w14:textId="77777777" w:rsidTr="002A4070">
        <w:trPr>
          <w:trHeight w:val="20"/>
        </w:trPr>
        <w:tc>
          <w:tcPr>
            <w:tcW w:w="703" w:type="pct"/>
            <w:vMerge w:val="restart"/>
          </w:tcPr>
          <w:p w14:paraId="7A3014D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9.1</w:t>
            </w:r>
          </w:p>
          <w:p w14:paraId="219C0699"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Основные тенденции развития зарубежной литературы</w:t>
            </w:r>
          </w:p>
          <w:p w14:paraId="79B5DF8A"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 «культовые» имена</w:t>
            </w:r>
          </w:p>
          <w:p w14:paraId="514DA7AB"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(2ч)</w:t>
            </w:r>
          </w:p>
          <w:p w14:paraId="2B2632C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375AB3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50" w:type="pct"/>
            <w:vMerge w:val="restart"/>
          </w:tcPr>
          <w:p w14:paraId="04374BE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5867C9C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20B5214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FCB556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1698F0E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45E40C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8" w:type="pct"/>
            <w:gridSpan w:val="13"/>
            <w:vMerge w:val="restart"/>
          </w:tcPr>
          <w:p w14:paraId="2EE900D8" w14:textId="77777777" w:rsidR="002A4070" w:rsidRDefault="002A4070">
            <w:pPr>
              <w:rPr>
                <w:rFonts w:ascii="Times New Roman" w:hAnsi="Times New Roman" w:cs="Times New Roman"/>
                <w:bCs/>
                <w:iCs/>
                <w:sz w:val="24"/>
                <w:szCs w:val="24"/>
              </w:rPr>
            </w:pPr>
          </w:p>
          <w:p w14:paraId="3BD2286C"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2F995AF" w14:textId="77777777" w:rsidTr="002A4070">
        <w:trPr>
          <w:trHeight w:val="3810"/>
        </w:trPr>
        <w:tc>
          <w:tcPr>
            <w:tcW w:w="703" w:type="pct"/>
            <w:vMerge/>
          </w:tcPr>
          <w:p w14:paraId="3D16651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F30A229"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Рэй Брэдбери</w:t>
            </w:r>
            <w:r w:rsidRPr="00C84CA0">
              <w:rPr>
                <w:rFonts w:ascii="Times New Roman" w:hAnsi="Times New Roman" w:cs="Times New Roman"/>
                <w:sz w:val="24"/>
                <w:szCs w:val="24"/>
              </w:rPr>
              <w:t xml:space="preserve"> (1920–2012). Научно-фантастические рассказы </w:t>
            </w:r>
            <w:r w:rsidRPr="00C84CA0">
              <w:rPr>
                <w:rFonts w:ascii="Times New Roman" w:hAnsi="Times New Roman" w:cs="Times New Roman"/>
                <w:i/>
                <w:iCs/>
                <w:sz w:val="24"/>
                <w:szCs w:val="24"/>
              </w:rPr>
              <w:t xml:space="preserve">«И грянул гром», «Вельд» </w:t>
            </w:r>
          </w:p>
          <w:p w14:paraId="27C9B5F8"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C84CA0">
              <w:rPr>
                <w:rFonts w:ascii="Times New Roman" w:hAnsi="Times New Roman" w:cs="Times New Roman"/>
                <w:i/>
                <w:iCs/>
                <w:sz w:val="24"/>
                <w:szCs w:val="24"/>
              </w:rPr>
              <w:t>«И грянул гром»</w:t>
            </w:r>
            <w:r w:rsidRPr="00C84CA0">
              <w:rPr>
                <w:rFonts w:ascii="Times New Roman" w:hAnsi="Times New Roman" w:cs="Times New Roman"/>
                <w:sz w:val="24"/>
                <w:szCs w:val="24"/>
              </w:rPr>
              <w:t xml:space="preserve">). Переплетение разных тем (тема отцов и детей, детской жестокости, влияния технологий на жизнь человека – </w:t>
            </w:r>
            <w:r w:rsidRPr="00C84CA0">
              <w:rPr>
                <w:rFonts w:ascii="Times New Roman" w:hAnsi="Times New Roman" w:cs="Times New Roman"/>
                <w:i/>
                <w:iCs/>
                <w:sz w:val="24"/>
                <w:szCs w:val="24"/>
              </w:rPr>
              <w:t>«Вельд»</w:t>
            </w:r>
            <w:r w:rsidRPr="00C84CA0">
              <w:rPr>
                <w:rFonts w:ascii="Times New Roman" w:hAnsi="Times New Roman" w:cs="Times New Roman"/>
                <w:sz w:val="24"/>
                <w:szCs w:val="24"/>
              </w:rPr>
              <w:t>). Сочетание сказки и фантастики</w:t>
            </w:r>
          </w:p>
          <w:p w14:paraId="0056B1FB"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Эрнест Хемингуэй</w:t>
            </w:r>
            <w:r w:rsidRPr="00C84CA0">
              <w:rPr>
                <w:rFonts w:ascii="Times New Roman" w:hAnsi="Times New Roman" w:cs="Times New Roman"/>
                <w:sz w:val="24"/>
                <w:szCs w:val="24"/>
              </w:rPr>
              <w:t xml:space="preserve"> (1899–1961). Новелла </w:t>
            </w:r>
            <w:r w:rsidRPr="00C84CA0">
              <w:rPr>
                <w:rFonts w:ascii="Times New Roman" w:hAnsi="Times New Roman" w:cs="Times New Roman"/>
                <w:i/>
                <w:iCs/>
                <w:sz w:val="24"/>
                <w:szCs w:val="24"/>
              </w:rPr>
              <w:t xml:space="preserve">«Кошка под дождем». </w:t>
            </w:r>
            <w:r w:rsidRPr="00C84CA0">
              <w:rPr>
                <w:rFonts w:ascii="Times New Roman" w:hAnsi="Times New Roman" w:cs="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p w14:paraId="18F6973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Особенности жанра «фантастический рассказ». Рассказ-предупреждение Р. Брэдбери. Другие проблемы человека и общества, связанные с научно-техническим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 писателем</w:t>
            </w:r>
          </w:p>
        </w:tc>
        <w:tc>
          <w:tcPr>
            <w:tcW w:w="450" w:type="pct"/>
            <w:vMerge/>
          </w:tcPr>
          <w:p w14:paraId="4713F93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98" w:type="pct"/>
            <w:gridSpan w:val="13"/>
            <w:vMerge/>
          </w:tcPr>
          <w:p w14:paraId="644B975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3AB214E6" w14:textId="77777777" w:rsidTr="002A4070">
        <w:trPr>
          <w:trHeight w:val="843"/>
        </w:trPr>
        <w:tc>
          <w:tcPr>
            <w:tcW w:w="703" w:type="pct"/>
            <w:vMerge/>
          </w:tcPr>
          <w:p w14:paraId="7BF0337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8F239DC" w14:textId="77777777" w:rsidR="002A4070" w:rsidRPr="00C84CA0" w:rsidRDefault="002A4070" w:rsidP="00C84CA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en-US"/>
              </w:rPr>
            </w:pPr>
            <w:r w:rsidRPr="00C84CA0">
              <w:rPr>
                <w:rFonts w:ascii="Times New Roman" w:eastAsia="Times New Roman" w:hAnsi="Times New Roman" w:cs="Times New Roman"/>
                <w:b/>
                <w:sz w:val="24"/>
                <w:szCs w:val="24"/>
              </w:rPr>
              <w:t xml:space="preserve">Практические занятия: </w:t>
            </w:r>
            <w:r w:rsidRPr="00C84CA0">
              <w:rPr>
                <w:rFonts w:ascii="Times New Roman" w:eastAsia="Times New Roman" w:hAnsi="Times New Roman" w:cs="Times New Roman"/>
                <w:bCs/>
                <w:sz w:val="24"/>
                <w:szCs w:val="24"/>
                <w:lang w:eastAsia="en-US"/>
              </w:rPr>
              <w:t>Зарубежная поэзия и драматургия второй XIX и XX века</w:t>
            </w:r>
          </w:p>
          <w:p w14:paraId="0FA2959A"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Cs/>
                <w:sz w:val="24"/>
                <w:szCs w:val="24"/>
              </w:rPr>
              <w:t xml:space="preserve">Драматизация: разыгрывание одного из эпизодов выбранного произведения, </w:t>
            </w:r>
            <w:r w:rsidRPr="00C84CA0">
              <w:rPr>
                <w:rFonts w:ascii="Times New Roman" w:hAnsi="Times New Roman" w:cs="Times New Roman"/>
                <w:sz w:val="24"/>
                <w:szCs w:val="24"/>
              </w:rPr>
              <w:t>чтение и анализ стихотворений</w:t>
            </w:r>
          </w:p>
        </w:tc>
        <w:tc>
          <w:tcPr>
            <w:tcW w:w="450" w:type="pct"/>
          </w:tcPr>
          <w:p w14:paraId="6B51DEE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p w14:paraId="3EE1395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98" w:type="pct"/>
            <w:gridSpan w:val="13"/>
          </w:tcPr>
          <w:p w14:paraId="61613DA1" w14:textId="77777777" w:rsidR="002A4070" w:rsidRDefault="002A4070">
            <w:pPr>
              <w:rPr>
                <w:rFonts w:ascii="Times New Roman" w:hAnsi="Times New Roman" w:cs="Times New Roman"/>
                <w:bCs/>
                <w:sz w:val="24"/>
                <w:szCs w:val="24"/>
              </w:rPr>
            </w:pPr>
          </w:p>
          <w:p w14:paraId="6A863BD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4F33D053" w14:textId="77777777" w:rsidTr="002A4070">
        <w:trPr>
          <w:trHeight w:val="443"/>
        </w:trPr>
        <w:tc>
          <w:tcPr>
            <w:tcW w:w="4051" w:type="pct"/>
            <w:gridSpan w:val="2"/>
          </w:tcPr>
          <w:p w14:paraId="5CD8901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10   Художественный мир литературы народов России</w:t>
            </w:r>
            <w:r>
              <w:rPr>
                <w:rFonts w:ascii="Times New Roman" w:hAnsi="Times New Roman" w:cs="Times New Roman"/>
                <w:b/>
                <w:bCs/>
                <w:sz w:val="24"/>
                <w:szCs w:val="24"/>
              </w:rPr>
              <w:t xml:space="preserve"> СГ. ИСТОРИЯ РОССИИ</w:t>
            </w:r>
          </w:p>
        </w:tc>
        <w:tc>
          <w:tcPr>
            <w:tcW w:w="450" w:type="pct"/>
          </w:tcPr>
          <w:p w14:paraId="7B1BFE8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98" w:type="pct"/>
            <w:gridSpan w:val="13"/>
          </w:tcPr>
          <w:p w14:paraId="7C010BEF"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5D444C87" w14:textId="77777777" w:rsidTr="00D3744A">
        <w:trPr>
          <w:trHeight w:val="20"/>
        </w:trPr>
        <w:tc>
          <w:tcPr>
            <w:tcW w:w="703" w:type="pct"/>
            <w:vMerge w:val="restart"/>
          </w:tcPr>
          <w:p w14:paraId="11CBEDC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b/>
                <w:bCs/>
                <w:sz w:val="24"/>
                <w:szCs w:val="24"/>
              </w:rPr>
              <w:lastRenderedPageBreak/>
              <w:t>Тема 10.1</w:t>
            </w:r>
            <w:r w:rsidRPr="00C84CA0">
              <w:rPr>
                <w:rFonts w:ascii="Times New Roman" w:hAnsi="Times New Roman" w:cs="Times New Roman"/>
                <w:sz w:val="24"/>
                <w:szCs w:val="24"/>
              </w:rPr>
              <w:t xml:space="preserve"> Взаимосвязь и взаимовлияние литератур народов России</w:t>
            </w:r>
          </w:p>
          <w:p w14:paraId="576D94C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1F26E7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50" w:type="pct"/>
            <w:vMerge w:val="restart"/>
          </w:tcPr>
          <w:p w14:paraId="6C83A31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98" w:type="pct"/>
            <w:gridSpan w:val="13"/>
            <w:vMerge w:val="restart"/>
          </w:tcPr>
          <w:p w14:paraId="1114927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A1C428C" w14:textId="77777777" w:rsidTr="00D3744A">
        <w:trPr>
          <w:trHeight w:val="3267"/>
        </w:trPr>
        <w:tc>
          <w:tcPr>
            <w:tcW w:w="703" w:type="pct"/>
            <w:vMerge/>
          </w:tcPr>
          <w:p w14:paraId="2038BAB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B5F2ED5"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Кайсын </w:t>
            </w:r>
            <w:proofErr w:type="spellStart"/>
            <w:r w:rsidRPr="00C84CA0">
              <w:rPr>
                <w:rFonts w:ascii="Times New Roman" w:hAnsi="Times New Roman" w:cs="Times New Roman"/>
                <w:i/>
                <w:iCs/>
                <w:sz w:val="24"/>
                <w:szCs w:val="24"/>
              </w:rPr>
              <w:t>Шуваевич</w:t>
            </w:r>
            <w:proofErr w:type="spellEnd"/>
            <w:r w:rsidRPr="00C84CA0">
              <w:rPr>
                <w:rFonts w:ascii="Times New Roman" w:hAnsi="Times New Roman" w:cs="Times New Roman"/>
                <w:i/>
                <w:iCs/>
                <w:sz w:val="24"/>
                <w:szCs w:val="24"/>
              </w:rPr>
              <w:t xml:space="preserve"> Кулиев</w:t>
            </w:r>
            <w:r w:rsidRPr="00C84CA0">
              <w:rPr>
                <w:rFonts w:ascii="Times New Roman" w:hAnsi="Times New Roman" w:cs="Times New Roman"/>
                <w:sz w:val="24"/>
                <w:szCs w:val="24"/>
              </w:rPr>
              <w:t xml:space="preserve"> (1917–1985) – балкарский поэт и прозаик  </w:t>
            </w:r>
          </w:p>
          <w:p w14:paraId="4D9477F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Лирика</w:t>
            </w:r>
            <w:r w:rsidRPr="00C84CA0">
              <w:rPr>
                <w:rFonts w:ascii="Times New Roman" w:hAnsi="Times New Roman" w:cs="Times New Roman"/>
                <w:sz w:val="24"/>
                <w:szCs w:val="24"/>
              </w:rPr>
              <w:t xml:space="preserve"> (перевод Б. Ахмадулиной). «Его поэзия – это целостность человека и мира…». Тематическое многообразие лирики поэта: тема творчества («</w:t>
            </w:r>
            <w:r w:rsidRPr="00C84CA0">
              <w:rPr>
                <w:rFonts w:ascii="Times New Roman" w:hAnsi="Times New Roman" w:cs="Times New Roman"/>
                <w:i/>
                <w:iCs/>
                <w:sz w:val="24"/>
                <w:szCs w:val="24"/>
              </w:rPr>
              <w:t>Сказали мне люди: "Поэт – кто велик"…</w:t>
            </w:r>
            <w:r w:rsidRPr="00C84CA0">
              <w:rPr>
                <w:rFonts w:ascii="Times New Roman" w:hAnsi="Times New Roman" w:cs="Times New Roman"/>
                <w:sz w:val="24"/>
                <w:szCs w:val="24"/>
              </w:rPr>
              <w:t>», «</w:t>
            </w:r>
            <w:r w:rsidRPr="00C84CA0">
              <w:rPr>
                <w:rFonts w:ascii="Times New Roman" w:hAnsi="Times New Roman" w:cs="Times New Roman"/>
                <w:i/>
                <w:iCs/>
                <w:sz w:val="24"/>
                <w:szCs w:val="24"/>
              </w:rPr>
              <w:t>Чужой бешмет не примеряй, мой стих…</w:t>
            </w:r>
            <w:r w:rsidRPr="00C84CA0">
              <w:rPr>
                <w:rFonts w:ascii="Times New Roman" w:hAnsi="Times New Roman" w:cs="Times New Roman"/>
                <w:sz w:val="24"/>
                <w:szCs w:val="24"/>
              </w:rPr>
              <w:t>», «</w:t>
            </w:r>
            <w:r w:rsidRPr="00C84CA0">
              <w:rPr>
                <w:rFonts w:ascii="Times New Roman" w:hAnsi="Times New Roman" w:cs="Times New Roman"/>
                <w:i/>
                <w:iCs/>
                <w:sz w:val="24"/>
                <w:szCs w:val="24"/>
              </w:rPr>
              <w:t>Жизнь – восхожденье</w:t>
            </w:r>
            <w:r w:rsidRPr="00C84CA0">
              <w:rPr>
                <w:rFonts w:ascii="Times New Roman" w:hAnsi="Times New Roman" w:cs="Times New Roman"/>
                <w:sz w:val="24"/>
                <w:szCs w:val="24"/>
              </w:rPr>
              <w:t xml:space="preserve">»); тема любви к малой родине, ее природе </w:t>
            </w:r>
            <w:r w:rsidRPr="00C84CA0">
              <w:rPr>
                <w:rFonts w:ascii="Times New Roman" w:hAnsi="Times New Roman" w:cs="Times New Roman"/>
                <w:i/>
                <w:iCs/>
                <w:sz w:val="24"/>
                <w:szCs w:val="24"/>
              </w:rPr>
              <w:t>(</w:t>
            </w:r>
            <w:r w:rsidRPr="00C84CA0">
              <w:rPr>
                <w:rFonts w:ascii="Times New Roman" w:hAnsi="Times New Roman" w:cs="Times New Roman"/>
                <w:sz w:val="24"/>
                <w:szCs w:val="24"/>
              </w:rPr>
              <w:t>«</w:t>
            </w:r>
            <w:r w:rsidRPr="00C84CA0">
              <w:rPr>
                <w:rFonts w:ascii="Times New Roman" w:hAnsi="Times New Roman" w:cs="Times New Roman"/>
                <w:i/>
                <w:iCs/>
                <w:sz w:val="24"/>
                <w:szCs w:val="24"/>
              </w:rPr>
              <w:t>Каким бы малым ни был мой народ…</w:t>
            </w:r>
            <w:r w:rsidRPr="00C84CA0">
              <w:rPr>
                <w:rFonts w:ascii="Times New Roman" w:hAnsi="Times New Roman" w:cs="Times New Roman"/>
                <w:sz w:val="24"/>
                <w:szCs w:val="24"/>
              </w:rPr>
              <w:t>», «</w:t>
            </w:r>
            <w:r w:rsidRPr="00C84CA0">
              <w:rPr>
                <w:rFonts w:ascii="Times New Roman" w:hAnsi="Times New Roman" w:cs="Times New Roman"/>
                <w:i/>
                <w:iCs/>
                <w:sz w:val="24"/>
                <w:szCs w:val="24"/>
              </w:rPr>
              <w:t>Зима пришла</w:t>
            </w:r>
            <w:r w:rsidRPr="00C84CA0">
              <w:rPr>
                <w:rFonts w:ascii="Times New Roman" w:hAnsi="Times New Roman" w:cs="Times New Roman"/>
                <w:sz w:val="24"/>
                <w:szCs w:val="24"/>
              </w:rPr>
              <w:t>», «</w:t>
            </w:r>
            <w:r w:rsidRPr="00C84CA0">
              <w:rPr>
                <w:rFonts w:ascii="Times New Roman" w:hAnsi="Times New Roman" w:cs="Times New Roman"/>
                <w:i/>
                <w:iCs/>
                <w:sz w:val="24"/>
                <w:szCs w:val="24"/>
              </w:rPr>
              <w:t>Яблоками пахнет осень…</w:t>
            </w:r>
            <w:r w:rsidRPr="00C84CA0">
              <w:rPr>
                <w:rFonts w:ascii="Times New Roman" w:hAnsi="Times New Roman" w:cs="Times New Roman"/>
                <w:sz w:val="24"/>
                <w:szCs w:val="24"/>
              </w:rPr>
              <w:t>», «</w:t>
            </w:r>
            <w:r w:rsidRPr="00C84CA0">
              <w:rPr>
                <w:rFonts w:ascii="Times New Roman" w:hAnsi="Times New Roman" w:cs="Times New Roman"/>
                <w:i/>
                <w:iCs/>
                <w:sz w:val="24"/>
                <w:szCs w:val="24"/>
              </w:rPr>
              <w:t>Вечер в горах</w:t>
            </w:r>
            <w:r w:rsidRPr="00C84CA0">
              <w:rPr>
                <w:rFonts w:ascii="Times New Roman" w:hAnsi="Times New Roman" w:cs="Times New Roman"/>
                <w:sz w:val="24"/>
                <w:szCs w:val="24"/>
              </w:rPr>
              <w:t>»); историческая тема (война –  «</w:t>
            </w:r>
            <w:r w:rsidRPr="00C84CA0">
              <w:rPr>
                <w:rFonts w:ascii="Times New Roman" w:hAnsi="Times New Roman" w:cs="Times New Roman"/>
                <w:i/>
                <w:iCs/>
                <w:sz w:val="24"/>
                <w:szCs w:val="24"/>
              </w:rPr>
              <w:t>Обрушилось горе на нас, как скала…</w:t>
            </w:r>
            <w:r w:rsidRPr="00C84CA0">
              <w:rPr>
                <w:rFonts w:ascii="Times New Roman" w:hAnsi="Times New Roman" w:cs="Times New Roman"/>
                <w:sz w:val="24"/>
                <w:szCs w:val="24"/>
              </w:rPr>
              <w:t>»; депортация – «</w:t>
            </w:r>
            <w:r w:rsidRPr="00C84CA0">
              <w:rPr>
                <w:rFonts w:ascii="Times New Roman" w:hAnsi="Times New Roman" w:cs="Times New Roman"/>
                <w:i/>
                <w:iCs/>
                <w:sz w:val="24"/>
                <w:szCs w:val="24"/>
              </w:rPr>
              <w:t xml:space="preserve">В </w:t>
            </w:r>
            <w:proofErr w:type="spellStart"/>
            <w:r w:rsidRPr="00C84CA0">
              <w:rPr>
                <w:rFonts w:ascii="Times New Roman" w:hAnsi="Times New Roman" w:cs="Times New Roman"/>
                <w:i/>
                <w:iCs/>
                <w:sz w:val="24"/>
                <w:szCs w:val="24"/>
              </w:rPr>
              <w:t>Хуламском</w:t>
            </w:r>
            <w:proofErr w:type="spellEnd"/>
            <w:r w:rsidRPr="00C84CA0">
              <w:rPr>
                <w:rFonts w:ascii="Times New Roman" w:hAnsi="Times New Roman" w:cs="Times New Roman"/>
                <w:i/>
                <w:iCs/>
                <w:sz w:val="24"/>
                <w:szCs w:val="24"/>
              </w:rPr>
              <w:t xml:space="preserve"> ущелье</w:t>
            </w:r>
            <w:r w:rsidRPr="00C84CA0">
              <w:rPr>
                <w:rFonts w:ascii="Times New Roman" w:hAnsi="Times New Roman" w:cs="Times New Roman"/>
                <w:sz w:val="24"/>
                <w:szCs w:val="24"/>
              </w:rPr>
              <w:t>»). Диалоги с российской культурой («</w:t>
            </w:r>
            <w:r w:rsidRPr="00C84CA0">
              <w:rPr>
                <w:rFonts w:ascii="Times New Roman" w:hAnsi="Times New Roman" w:cs="Times New Roman"/>
                <w:i/>
                <w:iCs/>
                <w:sz w:val="24"/>
                <w:szCs w:val="24"/>
              </w:rPr>
              <w:t>Письмо к Расулу Гамзатову</w:t>
            </w:r>
            <w:r w:rsidRPr="00C84CA0">
              <w:rPr>
                <w:rFonts w:ascii="Times New Roman" w:hAnsi="Times New Roman" w:cs="Times New Roman"/>
                <w:sz w:val="24"/>
                <w:szCs w:val="24"/>
              </w:rPr>
              <w:t>», «</w:t>
            </w:r>
            <w:r w:rsidRPr="00C84CA0">
              <w:rPr>
                <w:rFonts w:ascii="Times New Roman" w:hAnsi="Times New Roman" w:cs="Times New Roman"/>
                <w:i/>
                <w:iCs/>
                <w:sz w:val="24"/>
                <w:szCs w:val="24"/>
              </w:rPr>
              <w:t>Мы слушали музыку</w:t>
            </w:r>
            <w:r w:rsidRPr="00C84CA0">
              <w:rPr>
                <w:rFonts w:ascii="Times New Roman" w:hAnsi="Times New Roman" w:cs="Times New Roman"/>
                <w:sz w:val="24"/>
                <w:szCs w:val="24"/>
              </w:rPr>
              <w:t>»). Песни на стихи поэта.</w:t>
            </w:r>
          </w:p>
          <w:p w14:paraId="53CC4A9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Чтение и анализ стихов К. Кулиева. Тематика и проблематика стихов поэта. Судьба балкарского народа в лирике Кулиева. Диалоги поэта с российской культурой. Б. Ахмадулина – переводчик стихов К. Кулиева</w:t>
            </w:r>
          </w:p>
        </w:tc>
        <w:tc>
          <w:tcPr>
            <w:tcW w:w="450" w:type="pct"/>
            <w:vMerge/>
          </w:tcPr>
          <w:p w14:paraId="5F55DA8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98" w:type="pct"/>
            <w:gridSpan w:val="13"/>
            <w:vMerge/>
          </w:tcPr>
          <w:p w14:paraId="7BADEAF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D3744A" w:rsidRPr="00C84CA0" w14:paraId="0740E957" w14:textId="77777777" w:rsidTr="0026778D">
        <w:trPr>
          <w:trHeight w:val="20"/>
        </w:trPr>
        <w:tc>
          <w:tcPr>
            <w:tcW w:w="4051" w:type="pct"/>
            <w:gridSpan w:val="2"/>
          </w:tcPr>
          <w:p w14:paraId="0931EAE0" w14:textId="77777777" w:rsidR="00D3744A" w:rsidRPr="00C84CA0" w:rsidRDefault="00D3744A" w:rsidP="00C84CA0">
            <w:pPr>
              <w:tabs>
                <w:tab w:val="left" w:pos="2550"/>
              </w:tabs>
              <w:spacing w:line="240" w:lineRule="auto"/>
              <w:rPr>
                <w:rFonts w:ascii="Times New Roman" w:hAnsi="Times New Roman" w:cs="Times New Roman"/>
                <w:bCs/>
                <w:sz w:val="24"/>
                <w:szCs w:val="24"/>
              </w:rPr>
            </w:pPr>
            <w:r w:rsidRPr="00C84CA0">
              <w:rPr>
                <w:rFonts w:ascii="Times New Roman" w:hAnsi="Times New Roman" w:cs="Times New Roman"/>
                <w:b/>
                <w:bCs/>
                <w:i/>
                <w:sz w:val="24"/>
                <w:szCs w:val="24"/>
              </w:rPr>
              <w:t>Профессионально-ориентированное содержание (единица прикладного модуля)</w:t>
            </w:r>
          </w:p>
        </w:tc>
        <w:tc>
          <w:tcPr>
            <w:tcW w:w="450" w:type="pct"/>
          </w:tcPr>
          <w:p w14:paraId="5B0C4A12" w14:textId="77777777" w:rsidR="00D3744A" w:rsidRPr="00C84CA0" w:rsidRDefault="00D3744A"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498" w:type="pct"/>
            <w:gridSpan w:val="13"/>
          </w:tcPr>
          <w:p w14:paraId="0182854F" w14:textId="77777777" w:rsidR="00D3744A" w:rsidRPr="00C84CA0" w:rsidRDefault="00D3744A"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r>
      <w:tr w:rsidR="002A4070" w:rsidRPr="00C84CA0" w14:paraId="5C8C6875" w14:textId="77777777" w:rsidTr="002A4070">
        <w:trPr>
          <w:trHeight w:val="20"/>
        </w:trPr>
        <w:tc>
          <w:tcPr>
            <w:tcW w:w="4051" w:type="pct"/>
            <w:gridSpan w:val="2"/>
            <w:vAlign w:val="center"/>
          </w:tcPr>
          <w:p w14:paraId="6044669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11  Чтение и профессионализм</w:t>
            </w:r>
          </w:p>
        </w:tc>
        <w:tc>
          <w:tcPr>
            <w:tcW w:w="482" w:type="pct"/>
            <w:gridSpan w:val="5"/>
          </w:tcPr>
          <w:p w14:paraId="3B20150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
                <w:bCs/>
                <w:sz w:val="24"/>
                <w:szCs w:val="24"/>
              </w:rPr>
              <w:t>16</w:t>
            </w:r>
          </w:p>
        </w:tc>
        <w:tc>
          <w:tcPr>
            <w:tcW w:w="467" w:type="pct"/>
            <w:gridSpan w:val="9"/>
          </w:tcPr>
          <w:p w14:paraId="58D41DE9" w14:textId="77777777" w:rsidR="002A4070" w:rsidRPr="005028F6"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Pr>
                <w:rFonts w:ascii="Times New Roman" w:hAnsi="Times New Roman" w:cs="Times New Roman"/>
                <w:bCs/>
                <w:i/>
                <w:sz w:val="24"/>
                <w:szCs w:val="24"/>
              </w:rPr>
              <w:t xml:space="preserve">         </w:t>
            </w:r>
            <w:r>
              <w:rPr>
                <w:rFonts w:ascii="Times New Roman" w:hAnsi="Times New Roman" w:cs="Times New Roman"/>
                <w:bCs/>
                <w:sz w:val="24"/>
                <w:szCs w:val="24"/>
              </w:rPr>
              <w:t>2</w:t>
            </w:r>
          </w:p>
        </w:tc>
      </w:tr>
      <w:tr w:rsidR="002A4070" w:rsidRPr="00C84CA0" w14:paraId="65670FE3" w14:textId="77777777" w:rsidTr="002A4070">
        <w:trPr>
          <w:trHeight w:val="20"/>
        </w:trPr>
        <w:tc>
          <w:tcPr>
            <w:tcW w:w="703" w:type="pct"/>
            <w:vMerge w:val="restart"/>
          </w:tcPr>
          <w:p w14:paraId="1190312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11.1</w:t>
            </w:r>
          </w:p>
          <w:p w14:paraId="63BAD7DF" w14:textId="77777777" w:rsidR="002A4070" w:rsidRPr="00C84CA0" w:rsidRDefault="002A4070" w:rsidP="00C84CA0">
            <w:pPr>
              <w:spacing w:after="0" w:line="240" w:lineRule="auto"/>
              <w:jc w:val="both"/>
              <w:rPr>
                <w:rFonts w:ascii="Times New Roman" w:hAnsi="Times New Roman" w:cs="Times New Roman"/>
                <w:iCs/>
                <w:sz w:val="24"/>
                <w:szCs w:val="24"/>
              </w:rPr>
            </w:pPr>
            <w:r w:rsidRPr="00C84CA0">
              <w:rPr>
                <w:rFonts w:ascii="Times New Roman" w:hAnsi="Times New Roman" w:cs="Times New Roman"/>
                <w:iCs/>
                <w:sz w:val="24"/>
                <w:szCs w:val="24"/>
              </w:rPr>
              <w:t>«Опыт литераторов бесценен…»</w:t>
            </w:r>
          </w:p>
          <w:p w14:paraId="11F86805"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01BB51C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482" w:type="pct"/>
            <w:gridSpan w:val="5"/>
          </w:tcPr>
          <w:p w14:paraId="0A3CD72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7" w:type="pct"/>
            <w:gridSpan w:val="9"/>
          </w:tcPr>
          <w:p w14:paraId="5B1590F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4DBC517" w14:textId="77777777" w:rsidTr="002A4070">
        <w:trPr>
          <w:trHeight w:val="846"/>
        </w:trPr>
        <w:tc>
          <w:tcPr>
            <w:tcW w:w="703" w:type="pct"/>
            <w:vMerge/>
          </w:tcPr>
          <w:p w14:paraId="3DD962E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57B4709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kern w:val="24"/>
                <w:position w:val="1"/>
                <w:sz w:val="24"/>
                <w:szCs w:val="24"/>
              </w:rPr>
              <w:t>Биография А. И. Куприна, множество профессий, которыми он овладел, факты, послужившие источниками его творчества; раскрытие своеобразия воплощения писателем реальных фактов своей жизни, своего житейского опыта в художественном произведении;</w:t>
            </w:r>
          </w:p>
        </w:tc>
        <w:tc>
          <w:tcPr>
            <w:tcW w:w="482" w:type="pct"/>
            <w:gridSpan w:val="5"/>
          </w:tcPr>
          <w:p w14:paraId="40512D6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054861C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777E32E" w14:textId="77777777" w:rsidTr="002A4070">
        <w:trPr>
          <w:trHeight w:val="20"/>
        </w:trPr>
        <w:tc>
          <w:tcPr>
            <w:tcW w:w="703" w:type="pct"/>
            <w:vMerge/>
          </w:tcPr>
          <w:p w14:paraId="3E24ED3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29ADBD2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i/>
                <w:iCs/>
                <w:sz w:val="24"/>
                <w:szCs w:val="24"/>
              </w:rPr>
              <w:t>Проект 1</w:t>
            </w:r>
            <w:r w:rsidRPr="00C84CA0">
              <w:rPr>
                <w:rFonts w:ascii="Times New Roman" w:hAnsi="Times New Roman" w:cs="Times New Roman"/>
                <w:sz w:val="24"/>
                <w:szCs w:val="24"/>
              </w:rPr>
              <w:t xml:space="preserve"> – «"Цирковой опыт" и цирковые рассказы А. Куприна». </w:t>
            </w:r>
          </w:p>
          <w:p w14:paraId="093EA7B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Проект 2 </w:t>
            </w:r>
            <w:r w:rsidRPr="00C84CA0">
              <w:rPr>
                <w:rFonts w:ascii="Times New Roman" w:hAnsi="Times New Roman" w:cs="Times New Roman"/>
                <w:sz w:val="24"/>
                <w:szCs w:val="24"/>
              </w:rPr>
              <w:t xml:space="preserve">(инд.) – «"Опыт авиатора" и его описание А. Куприным в очерке "Первый полет"».  </w:t>
            </w:r>
          </w:p>
          <w:p w14:paraId="43B5A8F8"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i/>
                <w:iCs/>
                <w:sz w:val="24"/>
                <w:szCs w:val="24"/>
              </w:rPr>
              <w:t>Проект 3</w:t>
            </w:r>
            <w:r w:rsidRPr="00C84CA0">
              <w:rPr>
                <w:rFonts w:ascii="Times New Roman" w:hAnsi="Times New Roman" w:cs="Times New Roman"/>
                <w:sz w:val="24"/>
                <w:szCs w:val="24"/>
              </w:rPr>
              <w:t xml:space="preserve"> – «Наблюдение А.  Куприна за животными в цирке как основа его рассказов о "братьях меньших"». Написание эссе «Почему я хочу стать …»</w:t>
            </w:r>
          </w:p>
        </w:tc>
        <w:tc>
          <w:tcPr>
            <w:tcW w:w="482" w:type="pct"/>
            <w:gridSpan w:val="5"/>
          </w:tcPr>
          <w:p w14:paraId="2B200B7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0765624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739EE5D" w14:textId="77777777" w:rsidTr="002A4070">
        <w:trPr>
          <w:trHeight w:val="20"/>
        </w:trPr>
        <w:tc>
          <w:tcPr>
            <w:tcW w:w="703" w:type="pct"/>
            <w:vMerge w:val="restart"/>
          </w:tcPr>
          <w:p w14:paraId="2D534E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11.2</w:t>
            </w:r>
          </w:p>
          <w:p w14:paraId="6FE6299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Профессия – поэт?</w:t>
            </w:r>
          </w:p>
          <w:p w14:paraId="6BD6F3D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lastRenderedPageBreak/>
              <w:t>Как написать резюме, чтобы найти хорошую работу</w:t>
            </w:r>
          </w:p>
          <w:p w14:paraId="3054E1A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(2ч)_</w:t>
            </w:r>
          </w:p>
        </w:tc>
        <w:tc>
          <w:tcPr>
            <w:tcW w:w="3348" w:type="pct"/>
          </w:tcPr>
          <w:p w14:paraId="4361DB8C"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lastRenderedPageBreak/>
              <w:t>Содержание учебного материала</w:t>
            </w:r>
          </w:p>
          <w:p w14:paraId="1C306AD2"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Поэзия и профессионализм. Разные взгляды на поэтическое творчество и поэтов. Биография И.А. Бродского: самоопределение «поэт» как призвание и как повод для гонений. Поэзия И. А. Бродского в контексте современной ему эпохи.</w:t>
            </w:r>
          </w:p>
          <w:p w14:paraId="087EAF6B"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Роль профессии в положении человека в социуме. </w:t>
            </w:r>
            <w:r w:rsidRPr="00C84CA0">
              <w:rPr>
                <w:rFonts w:ascii="Times New Roman" w:hAnsi="Times New Roman" w:cs="Times New Roman"/>
                <w:i/>
                <w:sz w:val="24"/>
              </w:rPr>
              <w:t>Резюме</w:t>
            </w:r>
            <w:r w:rsidRPr="00C84CA0">
              <w:rPr>
                <w:rFonts w:ascii="Times New Roman" w:hAnsi="Times New Roman"/>
                <w:b/>
                <w:bCs/>
                <w:sz w:val="24"/>
              </w:rPr>
              <w:t> </w:t>
            </w:r>
            <w:r w:rsidRPr="00C84CA0">
              <w:rPr>
                <w:rFonts w:ascii="Times New Roman" w:hAnsi="Times New Roman"/>
                <w:sz w:val="24"/>
              </w:rPr>
              <w:t xml:space="preserve">как </w:t>
            </w:r>
            <w:r w:rsidRPr="00C84CA0">
              <w:rPr>
                <w:rFonts w:ascii="Times New Roman" w:hAnsi="Times New Roman" w:cs="Times New Roman"/>
                <w:sz w:val="24"/>
                <w:szCs w:val="24"/>
                <w:shd w:val="clear" w:color="auto" w:fill="FFFFFF"/>
              </w:rPr>
              <w:t xml:space="preserve">описание способностей </w:t>
            </w:r>
            <w:r w:rsidRPr="00C84CA0">
              <w:rPr>
                <w:rFonts w:ascii="Times New Roman" w:hAnsi="Times New Roman" w:cs="Times New Roman"/>
                <w:sz w:val="24"/>
                <w:szCs w:val="24"/>
                <w:shd w:val="clear" w:color="auto" w:fill="FFFFFF"/>
              </w:rPr>
              <w:lastRenderedPageBreak/>
              <w:t xml:space="preserve">человека, которые делают его конкурентоспособным на рынке труда. </w:t>
            </w:r>
            <w:r w:rsidRPr="00C84CA0">
              <w:rPr>
                <w:rFonts w:ascii="Times New Roman" w:hAnsi="Times New Roman" w:cs="Times New Roman"/>
                <w:sz w:val="24"/>
                <w:szCs w:val="24"/>
              </w:rPr>
              <w:t>Как презентовать себя в резюме, чтобы выглядеть в глазах работодателя именно таким сотрудником, каков ему необходим</w:t>
            </w:r>
          </w:p>
        </w:tc>
        <w:tc>
          <w:tcPr>
            <w:tcW w:w="482" w:type="pct"/>
            <w:gridSpan w:val="5"/>
          </w:tcPr>
          <w:p w14:paraId="7F1C470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7ADDC95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2982A4F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13FF69C8" w14:textId="77777777" w:rsidR="002A4070" w:rsidRDefault="002A4070">
            <w:pPr>
              <w:rPr>
                <w:rFonts w:ascii="Times New Roman" w:hAnsi="Times New Roman" w:cs="Times New Roman"/>
                <w:bCs/>
                <w:i/>
                <w:sz w:val="24"/>
                <w:szCs w:val="24"/>
              </w:rPr>
            </w:pPr>
          </w:p>
          <w:p w14:paraId="4889CD29" w14:textId="77777777" w:rsidR="002A4070" w:rsidRDefault="002A4070">
            <w:pPr>
              <w:rPr>
                <w:rFonts w:ascii="Times New Roman" w:hAnsi="Times New Roman" w:cs="Times New Roman"/>
                <w:bCs/>
                <w:i/>
                <w:sz w:val="24"/>
                <w:szCs w:val="24"/>
              </w:rPr>
            </w:pPr>
          </w:p>
          <w:p w14:paraId="69907DE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CC26799" w14:textId="77777777" w:rsidTr="002A4070">
        <w:trPr>
          <w:trHeight w:val="20"/>
        </w:trPr>
        <w:tc>
          <w:tcPr>
            <w:tcW w:w="703" w:type="pct"/>
            <w:vMerge/>
          </w:tcPr>
          <w:p w14:paraId="347A468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51F022E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sz w:val="24"/>
                <w:szCs w:val="24"/>
              </w:rPr>
              <w:t>подготовка «Литературного досье поэта И. Бродского» по материалам интервью с поэтом и мемуарам. Чтение стихотворений</w:t>
            </w:r>
          </w:p>
          <w:p w14:paraId="0477AF72"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iCs/>
                <w:sz w:val="24"/>
                <w:szCs w:val="24"/>
                <w:shd w:val="clear" w:color="auto" w:fill="FFFFFF"/>
              </w:rPr>
              <w:t>Резюме</w:t>
            </w:r>
            <w:r w:rsidRPr="00C84CA0">
              <w:rPr>
                <w:rFonts w:ascii="Times New Roman" w:hAnsi="Times New Roman" w:cs="Times New Roman"/>
                <w:i/>
                <w:sz w:val="24"/>
                <w:szCs w:val="24"/>
                <w:shd w:val="clear" w:color="auto" w:fill="FFFFFF"/>
              </w:rPr>
              <w:t xml:space="preserve"> </w:t>
            </w:r>
            <w:r w:rsidRPr="00C84CA0">
              <w:rPr>
                <w:rFonts w:ascii="Times New Roman" w:hAnsi="Times New Roman" w:cs="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C84CA0">
              <w:rPr>
                <w:rFonts w:ascii="Times New Roman" w:hAnsi="Times New Roman" w:cs="Times New Roman"/>
                <w:sz w:val="24"/>
                <w:szCs w:val="24"/>
              </w:rPr>
              <w:t>Структура резюме. Резюме действительное и резюме проектное</w:t>
            </w:r>
          </w:p>
        </w:tc>
        <w:tc>
          <w:tcPr>
            <w:tcW w:w="482" w:type="pct"/>
            <w:gridSpan w:val="5"/>
          </w:tcPr>
          <w:p w14:paraId="7E924C6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4D890645"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39377CFF" w14:textId="77777777" w:rsidTr="002A4070">
        <w:trPr>
          <w:trHeight w:val="20"/>
        </w:trPr>
        <w:tc>
          <w:tcPr>
            <w:tcW w:w="703" w:type="pct"/>
            <w:vMerge w:val="restart"/>
          </w:tcPr>
          <w:p w14:paraId="690D2CF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11.3</w:t>
            </w:r>
          </w:p>
          <w:p w14:paraId="3982545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«Сколько есть профессий разных…» Поэтические строки о людях разных профессий</w:t>
            </w:r>
          </w:p>
          <w:p w14:paraId="57EAADA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6114B8E8"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730682EE" w14:textId="77777777" w:rsidR="002A4070" w:rsidRPr="00C84CA0" w:rsidRDefault="002A4070" w:rsidP="00C84CA0">
            <w:pPr>
              <w:spacing w:after="0" w:line="240" w:lineRule="auto"/>
              <w:jc w:val="both"/>
              <w:rPr>
                <w:rFonts w:ascii="Times New Roman" w:hAnsi="Times New Roman" w:cs="Times New Roman"/>
                <w:kern w:val="24"/>
                <w:position w:val="1"/>
                <w:sz w:val="24"/>
                <w:szCs w:val="24"/>
              </w:rPr>
            </w:pPr>
            <w:r w:rsidRPr="00C84CA0">
              <w:rPr>
                <w:rFonts w:ascii="Times New Roman" w:hAnsi="Times New Roman" w:cs="Times New Roman"/>
                <w:kern w:val="24"/>
                <w:position w:val="1"/>
                <w:sz w:val="24"/>
                <w:szCs w:val="24"/>
              </w:rPr>
              <w:t xml:space="preserve">Тема человека труда в поэзии средины ХХ века, поэтическое творчество людей разных профессий.  </w:t>
            </w:r>
          </w:p>
          <w:p w14:paraId="5BD9DED1"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kern w:val="24"/>
                <w:position w:val="1"/>
                <w:sz w:val="24"/>
                <w:szCs w:val="24"/>
              </w:rPr>
              <w:t>Д. Самойлов, А. Кушнер и др. (по выбору преподавателя)</w:t>
            </w:r>
          </w:p>
        </w:tc>
        <w:tc>
          <w:tcPr>
            <w:tcW w:w="482" w:type="pct"/>
            <w:gridSpan w:val="5"/>
          </w:tcPr>
          <w:p w14:paraId="5045E99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251F34C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EDEAC07" w14:textId="77777777" w:rsidTr="002A4070">
        <w:trPr>
          <w:trHeight w:val="1506"/>
        </w:trPr>
        <w:tc>
          <w:tcPr>
            <w:tcW w:w="703" w:type="pct"/>
            <w:vMerge/>
          </w:tcPr>
          <w:p w14:paraId="20C314E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7705F30D"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sz w:val="24"/>
                <w:szCs w:val="24"/>
              </w:rPr>
              <w:t>создание развернутого высказывания «Люди разных профессий – герои лирики конца прошлого века»</w:t>
            </w:r>
          </w:p>
        </w:tc>
        <w:tc>
          <w:tcPr>
            <w:tcW w:w="492" w:type="pct"/>
            <w:gridSpan w:val="7"/>
          </w:tcPr>
          <w:p w14:paraId="3A4A33B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4BAE758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F37E8B0" w14:textId="77777777" w:rsidTr="002A4070">
        <w:trPr>
          <w:trHeight w:val="20"/>
        </w:trPr>
        <w:tc>
          <w:tcPr>
            <w:tcW w:w="703" w:type="pct"/>
            <w:vMerge w:val="restart"/>
          </w:tcPr>
          <w:p w14:paraId="3F7A846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11.4</w:t>
            </w:r>
          </w:p>
          <w:p w14:paraId="5A3620A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«Вроде просто найти и расставить слова»: стихи для людей моей профессии/специальности</w:t>
            </w:r>
          </w:p>
          <w:p w14:paraId="698ED00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26D05D76"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229E506F"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492" w:type="pct"/>
            <w:gridSpan w:val="7"/>
          </w:tcPr>
          <w:p w14:paraId="2E8080A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12D34CD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D4E9CB1" w14:textId="77777777" w:rsidTr="002A4070">
        <w:trPr>
          <w:trHeight w:val="20"/>
        </w:trPr>
        <w:tc>
          <w:tcPr>
            <w:tcW w:w="703" w:type="pct"/>
            <w:vMerge/>
          </w:tcPr>
          <w:p w14:paraId="2EE6893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5D2A1429"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участие в</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 Написание аннотации к сборнику</w:t>
            </w:r>
          </w:p>
        </w:tc>
        <w:tc>
          <w:tcPr>
            <w:tcW w:w="492" w:type="pct"/>
            <w:gridSpan w:val="7"/>
          </w:tcPr>
          <w:p w14:paraId="3254504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6799408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F1A9FFF" w14:textId="77777777" w:rsidTr="002A4070">
        <w:trPr>
          <w:trHeight w:val="20"/>
        </w:trPr>
        <w:tc>
          <w:tcPr>
            <w:tcW w:w="703" w:type="pct"/>
            <w:vMerge w:val="restart"/>
          </w:tcPr>
          <w:p w14:paraId="4BDE1DF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11.5</w:t>
            </w:r>
          </w:p>
          <w:p w14:paraId="2330B40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«…О, люди! Люди с номерами»: труд вольный и подневольный</w:t>
            </w:r>
          </w:p>
          <w:p w14:paraId="1E77FAF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7BE49273"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0AD33E1E"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Cs/>
                <w:sz w:val="24"/>
                <w:szCs w:val="24"/>
              </w:rPr>
              <w:t>Труд вольный и подневольный в повести</w:t>
            </w:r>
            <w:r w:rsidRPr="00C84CA0">
              <w:rPr>
                <w:rFonts w:ascii="Times New Roman" w:hAnsi="Times New Roman" w:cs="Times New Roman"/>
                <w:b/>
                <w:bCs/>
                <w:sz w:val="24"/>
                <w:szCs w:val="24"/>
              </w:rPr>
              <w:t xml:space="preserve"> «</w:t>
            </w:r>
            <w:r w:rsidRPr="00C84CA0">
              <w:rPr>
                <w:rFonts w:ascii="Times New Roman" w:hAnsi="Times New Roman" w:cs="Times New Roman"/>
                <w:bCs/>
                <w:sz w:val="24"/>
                <w:szCs w:val="24"/>
              </w:rPr>
              <w:t>Один день Ивана Денисовича» А.И. Солженицын (избранные эпизоды, включая</w:t>
            </w:r>
            <w:r w:rsidRPr="00C84CA0">
              <w:rPr>
                <w:rFonts w:ascii="Times New Roman" w:hAnsi="Times New Roman" w:cs="Times New Roman"/>
                <w:b/>
                <w:bCs/>
                <w:sz w:val="24"/>
                <w:szCs w:val="24"/>
              </w:rPr>
              <w:t xml:space="preserve"> </w:t>
            </w:r>
            <w:r w:rsidRPr="00C84CA0">
              <w:rPr>
                <w:rFonts w:ascii="Times New Roman" w:hAnsi="Times New Roman" w:cs="Times New Roman"/>
                <w:bCs/>
                <w:sz w:val="24"/>
                <w:szCs w:val="24"/>
              </w:rPr>
              <w:t xml:space="preserve">главу </w:t>
            </w:r>
            <w:r w:rsidRPr="00C84CA0">
              <w:rPr>
                <w:rFonts w:ascii="Times New Roman" w:hAnsi="Times New Roman" w:cs="Times New Roman"/>
                <w:sz w:val="24"/>
                <w:szCs w:val="24"/>
              </w:rPr>
              <w:t>«На строительстве лагерной ТЭЦ», «Цезарь прячет у Шухова свою посылку», «Эстонцы в долг дают табак», «Шухов шьет рукавицы».)</w:t>
            </w:r>
          </w:p>
        </w:tc>
        <w:tc>
          <w:tcPr>
            <w:tcW w:w="492" w:type="pct"/>
            <w:gridSpan w:val="7"/>
          </w:tcPr>
          <w:p w14:paraId="6502AD9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32CA1F2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57075E9" w14:textId="77777777" w:rsidTr="002A4070">
        <w:trPr>
          <w:trHeight w:val="70"/>
        </w:trPr>
        <w:tc>
          <w:tcPr>
            <w:tcW w:w="703" w:type="pct"/>
            <w:vMerge/>
          </w:tcPr>
          <w:p w14:paraId="0B78B84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31424FF0"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чтение и анализ эпизодов, просмотр фрагментов экранизации повести, участие в обсуждении, написание сочинения</w:t>
            </w:r>
          </w:p>
          <w:p w14:paraId="5801835A" w14:textId="77777777" w:rsidR="002A4070" w:rsidRPr="00C84CA0" w:rsidRDefault="002A4070" w:rsidP="00C84CA0">
            <w:pPr>
              <w:spacing w:after="0" w:line="240" w:lineRule="auto"/>
              <w:jc w:val="both"/>
              <w:rPr>
                <w:rFonts w:ascii="Times New Roman" w:hAnsi="Times New Roman" w:cs="Times New Roman"/>
                <w:b/>
                <w:bCs/>
                <w:sz w:val="24"/>
                <w:szCs w:val="24"/>
              </w:rPr>
            </w:pPr>
          </w:p>
        </w:tc>
        <w:tc>
          <w:tcPr>
            <w:tcW w:w="492" w:type="pct"/>
            <w:gridSpan w:val="7"/>
          </w:tcPr>
          <w:p w14:paraId="4D18F36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lastRenderedPageBreak/>
              <w:t>1</w:t>
            </w:r>
          </w:p>
        </w:tc>
        <w:tc>
          <w:tcPr>
            <w:tcW w:w="457" w:type="pct"/>
            <w:gridSpan w:val="7"/>
          </w:tcPr>
          <w:p w14:paraId="513DA85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9EEF5BA" w14:textId="77777777" w:rsidTr="002A4070">
        <w:trPr>
          <w:trHeight w:val="20"/>
        </w:trPr>
        <w:tc>
          <w:tcPr>
            <w:tcW w:w="703" w:type="pct"/>
            <w:vMerge w:val="restart"/>
          </w:tcPr>
          <w:p w14:paraId="0668571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w:t>
            </w:r>
            <w:r w:rsidRPr="00C84CA0">
              <w:rPr>
                <w:rFonts w:ascii="Times New Roman" w:hAnsi="Times New Roman" w:cs="Times New Roman"/>
                <w:iCs/>
                <w:sz w:val="24"/>
                <w:szCs w:val="24"/>
              </w:rPr>
              <w:t>6</w:t>
            </w:r>
          </w:p>
          <w:p w14:paraId="6BE1F9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«Говори, говори…»: диалог как средство характеристики человека(</w:t>
            </w:r>
            <w:r w:rsidRPr="00C84CA0">
              <w:rPr>
                <w:rFonts w:ascii="Times New Roman" w:hAnsi="Times New Roman" w:cs="Times New Roman"/>
                <w:b/>
                <w:iCs/>
                <w:sz w:val="24"/>
                <w:szCs w:val="24"/>
              </w:rPr>
              <w:t>2ч)</w:t>
            </w:r>
          </w:p>
        </w:tc>
        <w:tc>
          <w:tcPr>
            <w:tcW w:w="3348" w:type="pct"/>
          </w:tcPr>
          <w:p w14:paraId="5726DB8A"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08C116AD"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Диалог как средство коммуникации в профессиональном общении. Разные типы коммуникации, этика делового общения. Рассказ В. Шукшина «Микроскоп»: чтение и анализ диалогов героев</w:t>
            </w:r>
          </w:p>
        </w:tc>
        <w:tc>
          <w:tcPr>
            <w:tcW w:w="492" w:type="pct"/>
            <w:gridSpan w:val="7"/>
          </w:tcPr>
          <w:p w14:paraId="728FA0A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0B12C3D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55FFABC" w14:textId="77777777" w:rsidTr="002A4070">
        <w:trPr>
          <w:trHeight w:val="1043"/>
        </w:trPr>
        <w:tc>
          <w:tcPr>
            <w:tcW w:w="703" w:type="pct"/>
            <w:vMerge/>
          </w:tcPr>
          <w:p w14:paraId="0F55C16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67E873C9"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 xml:space="preserve">чтение и анализ диалогов; </w:t>
            </w:r>
            <w:r w:rsidRPr="00C84CA0">
              <w:rPr>
                <w:rFonts w:ascii="Times New Roman" w:hAnsi="Times New Roman" w:cs="Times New Roman"/>
                <w:sz w:val="24"/>
                <w:szCs w:val="24"/>
              </w:rPr>
              <w:t>работа (в парах) над созданием «профессионального диалога» (в соответствии с будущей профессией/специальностью):</w:t>
            </w:r>
          </w:p>
        </w:tc>
        <w:tc>
          <w:tcPr>
            <w:tcW w:w="492" w:type="pct"/>
            <w:gridSpan w:val="7"/>
          </w:tcPr>
          <w:p w14:paraId="5BAEE62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5FC00A8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78DCA08" w14:textId="77777777" w:rsidTr="002A4070">
        <w:trPr>
          <w:trHeight w:val="20"/>
        </w:trPr>
        <w:tc>
          <w:tcPr>
            <w:tcW w:w="703" w:type="pct"/>
            <w:vMerge w:val="restart"/>
          </w:tcPr>
          <w:p w14:paraId="2E22F28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w:t>
            </w:r>
            <w:r w:rsidRPr="00C84CA0">
              <w:rPr>
                <w:rFonts w:ascii="Times New Roman" w:hAnsi="Times New Roman" w:cs="Times New Roman"/>
                <w:iCs/>
                <w:sz w:val="24"/>
                <w:szCs w:val="24"/>
              </w:rPr>
              <w:t xml:space="preserve"> 7</w:t>
            </w:r>
          </w:p>
          <w:p w14:paraId="0DBE5AD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iCs/>
                <w:sz w:val="24"/>
                <w:szCs w:val="24"/>
              </w:rPr>
              <w:t>«Видеть красоту» или «созидать красоту»? Быть мастером или творцом?(2ч)</w:t>
            </w:r>
          </w:p>
        </w:tc>
        <w:tc>
          <w:tcPr>
            <w:tcW w:w="3348" w:type="pct"/>
          </w:tcPr>
          <w:p w14:paraId="5AB0B0DE"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477E13A8"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Cs/>
                <w:sz w:val="24"/>
                <w:szCs w:val="24"/>
              </w:rPr>
              <w:t xml:space="preserve">Творчество и творческая личность: сложности, с которыми сталкивается человек в процессе творчества. Творческий труд. Тема красоты в творчестве. Рассказ В. Шукшина «Стенька Разин», рассказ </w:t>
            </w:r>
            <w:r w:rsidRPr="00C84CA0">
              <w:rPr>
                <w:rFonts w:ascii="Times New Roman" w:hAnsi="Times New Roman" w:cs="Times New Roman"/>
                <w:sz w:val="24"/>
                <w:szCs w:val="24"/>
              </w:rPr>
              <w:t>С. Скитальца «Икар»</w:t>
            </w:r>
          </w:p>
        </w:tc>
        <w:tc>
          <w:tcPr>
            <w:tcW w:w="492" w:type="pct"/>
            <w:gridSpan w:val="7"/>
          </w:tcPr>
          <w:p w14:paraId="4AC4FA2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01BDC07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28E7756" w14:textId="77777777" w:rsidTr="002A4070">
        <w:trPr>
          <w:trHeight w:val="20"/>
        </w:trPr>
        <w:tc>
          <w:tcPr>
            <w:tcW w:w="703" w:type="pct"/>
            <w:vMerge/>
          </w:tcPr>
          <w:p w14:paraId="458C7A3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9394A47"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анализ избранных эпизодов, чтение по ролям</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сцены «В кузнице» («Стенька Разин»); словарная работа, написание эссе «Какова роль красоты в жизни человека?»</w:t>
            </w:r>
          </w:p>
        </w:tc>
        <w:tc>
          <w:tcPr>
            <w:tcW w:w="492" w:type="pct"/>
            <w:gridSpan w:val="7"/>
          </w:tcPr>
          <w:p w14:paraId="65E3456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5AEA88C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ED21A97" w14:textId="77777777" w:rsidTr="002A4070">
        <w:trPr>
          <w:trHeight w:val="20"/>
        </w:trPr>
        <w:tc>
          <w:tcPr>
            <w:tcW w:w="703" w:type="pct"/>
            <w:vMerge w:val="restart"/>
          </w:tcPr>
          <w:p w14:paraId="5E8502C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11.8</w:t>
            </w:r>
          </w:p>
          <w:p w14:paraId="2FC91CF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
                <w:bCs/>
                <w:iCs/>
                <w:sz w:val="24"/>
                <w:szCs w:val="24"/>
              </w:rPr>
              <w:t>«</w:t>
            </w:r>
            <w:r w:rsidRPr="00C84CA0">
              <w:rPr>
                <w:rFonts w:ascii="Times New Roman" w:hAnsi="Times New Roman" w:cs="Times New Roman"/>
                <w:bCs/>
                <w:sz w:val="24"/>
                <w:szCs w:val="24"/>
              </w:rPr>
              <w:t>Прогресс – это форма человеческого существования</w:t>
            </w:r>
            <w:r w:rsidRPr="00C84CA0">
              <w:rPr>
                <w:rFonts w:ascii="Times New Roman" w:hAnsi="Times New Roman" w:cs="Times New Roman"/>
                <w:bCs/>
                <w:iCs/>
                <w:sz w:val="24"/>
                <w:szCs w:val="24"/>
              </w:rPr>
              <w:t>»</w:t>
            </w:r>
          </w:p>
          <w:p w14:paraId="5168BC7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Cs/>
                <w:iCs/>
                <w:sz w:val="24"/>
                <w:szCs w:val="24"/>
              </w:rPr>
              <w:t>(2ч)</w:t>
            </w:r>
          </w:p>
        </w:tc>
        <w:tc>
          <w:tcPr>
            <w:tcW w:w="3348" w:type="pct"/>
          </w:tcPr>
          <w:p w14:paraId="3A131CCA"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0A443905"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sz w:val="24"/>
                <w:szCs w:val="24"/>
              </w:rPr>
              <w:t>Технический прогресс и развитие искусства. Тема технического прогресса в литературе. М. Булгаков «Собачье сердце», Р. Брэдбери «И грянул гром…», «Вельд», «Улыбка» (по выбору)</w:t>
            </w:r>
          </w:p>
        </w:tc>
        <w:tc>
          <w:tcPr>
            <w:tcW w:w="492" w:type="pct"/>
            <w:gridSpan w:val="7"/>
          </w:tcPr>
          <w:p w14:paraId="764C1AC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60AD2E3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77E309F" w14:textId="77777777" w:rsidTr="002A4070">
        <w:trPr>
          <w:trHeight w:val="20"/>
        </w:trPr>
        <w:tc>
          <w:tcPr>
            <w:tcW w:w="703" w:type="pct"/>
            <w:vMerge/>
          </w:tcPr>
          <w:p w14:paraId="0D52F85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30CC671"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подготовка и участие в дискуссии</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Как научно-технический прогресс влияет на человечество?»</w:t>
            </w:r>
          </w:p>
        </w:tc>
        <w:tc>
          <w:tcPr>
            <w:tcW w:w="492" w:type="pct"/>
            <w:gridSpan w:val="7"/>
          </w:tcPr>
          <w:p w14:paraId="5C25AB6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2C2E4E4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5284CE0" w14:textId="77777777" w:rsidTr="002A4070">
        <w:trPr>
          <w:trHeight w:val="20"/>
        </w:trPr>
        <w:tc>
          <w:tcPr>
            <w:tcW w:w="4051" w:type="pct"/>
            <w:gridSpan w:val="2"/>
          </w:tcPr>
          <w:p w14:paraId="0F1BFF0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sz w:val="24"/>
                <w:szCs w:val="24"/>
              </w:rPr>
              <w:t>Промежуточная а</w:t>
            </w:r>
            <w:r>
              <w:rPr>
                <w:rFonts w:ascii="Times New Roman" w:hAnsi="Times New Roman" w:cs="Times New Roman"/>
                <w:b/>
                <w:sz w:val="24"/>
                <w:szCs w:val="24"/>
              </w:rPr>
              <w:t>ттестация по дисциплине  диффере</w:t>
            </w:r>
            <w:r w:rsidRPr="00C84CA0">
              <w:rPr>
                <w:rFonts w:ascii="Times New Roman" w:hAnsi="Times New Roman" w:cs="Times New Roman"/>
                <w:b/>
                <w:sz w:val="24"/>
                <w:szCs w:val="24"/>
              </w:rPr>
              <w:t>нцированный зачет</w:t>
            </w:r>
            <w:r>
              <w:rPr>
                <w:rFonts w:ascii="Times New Roman" w:hAnsi="Times New Roman" w:cs="Times New Roman"/>
                <w:b/>
                <w:sz w:val="24"/>
                <w:szCs w:val="24"/>
              </w:rPr>
              <w:t xml:space="preserve"> с оценкой</w:t>
            </w:r>
          </w:p>
        </w:tc>
        <w:tc>
          <w:tcPr>
            <w:tcW w:w="492" w:type="pct"/>
            <w:gridSpan w:val="7"/>
          </w:tcPr>
          <w:p w14:paraId="4013A362" w14:textId="77777777" w:rsidR="002A4070" w:rsidRPr="00C84CA0" w:rsidRDefault="00B36DF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457" w:type="pct"/>
            <w:gridSpan w:val="7"/>
          </w:tcPr>
          <w:p w14:paraId="4C6FB96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p>
        </w:tc>
      </w:tr>
      <w:tr w:rsidR="00BD45B6" w:rsidRPr="00C84CA0" w14:paraId="6D91AD22" w14:textId="77777777" w:rsidTr="002A4070">
        <w:trPr>
          <w:trHeight w:val="20"/>
        </w:trPr>
        <w:tc>
          <w:tcPr>
            <w:tcW w:w="4051" w:type="pct"/>
            <w:gridSpan w:val="2"/>
          </w:tcPr>
          <w:p w14:paraId="261A30E0" w14:textId="77777777" w:rsidR="00BD45B6" w:rsidRPr="00C84CA0" w:rsidRDefault="00BD45B6"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bCs/>
                <w:sz w:val="24"/>
                <w:szCs w:val="24"/>
              </w:rPr>
              <w:t>Всего:</w:t>
            </w:r>
          </w:p>
        </w:tc>
        <w:tc>
          <w:tcPr>
            <w:tcW w:w="949" w:type="pct"/>
            <w:gridSpan w:val="14"/>
          </w:tcPr>
          <w:p w14:paraId="55D1D2D2" w14:textId="77777777" w:rsidR="00BD45B6" w:rsidRPr="00C84CA0" w:rsidRDefault="00BD45B6"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C84CA0">
              <w:rPr>
                <w:rFonts w:ascii="Times New Roman" w:hAnsi="Times New Roman" w:cs="Times New Roman"/>
                <w:b/>
                <w:bCs/>
                <w:i/>
                <w:sz w:val="24"/>
                <w:szCs w:val="24"/>
              </w:rPr>
              <w:t>108</w:t>
            </w:r>
          </w:p>
        </w:tc>
      </w:tr>
      <w:bookmarkEnd w:id="0"/>
    </w:tbl>
    <w:p w14:paraId="08ABF24F" w14:textId="77777777" w:rsidR="00C84CA0" w:rsidRPr="00C84CA0" w:rsidRDefault="00C84CA0" w:rsidP="00C84CA0">
      <w:pPr>
        <w:spacing w:after="0"/>
        <w:jc w:val="both"/>
        <w:rPr>
          <w:rFonts w:ascii="Times New Roman" w:eastAsia="Times New Roman" w:hAnsi="Times New Roman" w:cs="Times New Roman"/>
          <w:b/>
          <w:bCs/>
          <w:caps/>
          <w:kern w:val="36"/>
          <w:sz w:val="28"/>
          <w:szCs w:val="28"/>
        </w:rPr>
        <w:sectPr w:rsidR="00C84CA0" w:rsidRPr="00C84CA0" w:rsidSect="00E62AE6">
          <w:pgSz w:w="16838" w:h="11906" w:orient="landscape"/>
          <w:pgMar w:top="1133" w:right="1134" w:bottom="1134" w:left="1134" w:header="709" w:footer="709" w:gutter="0"/>
          <w:cols w:space="720"/>
          <w:titlePg/>
          <w:docGrid w:linePitch="299"/>
        </w:sectPr>
      </w:pPr>
    </w:p>
    <w:p w14:paraId="477B650A"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color w:val="000000"/>
        </w:rPr>
      </w:pPr>
      <w:r w:rsidRPr="00C84CA0">
        <w:rPr>
          <w:rFonts w:ascii="Times New Roman" w:eastAsia="Times New Roman" w:hAnsi="Times New Roman" w:cs="Times New Roman"/>
          <w:b/>
          <w:bCs/>
          <w:color w:val="000000"/>
          <w:kern w:val="36"/>
          <w:sz w:val="24"/>
          <w:szCs w:val="24"/>
        </w:rPr>
        <w:lastRenderedPageBreak/>
        <w:t>3. УСЛОВИЯ РЕАЛИЗАЦИИ ПРОГРАММЫ УЧЕБНОЙ ДИСЦИПЛИН</w:t>
      </w:r>
    </w:p>
    <w:p w14:paraId="63E00E24"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b/>
          <w:bCs/>
          <w:color w:val="000000"/>
          <w:sz w:val="24"/>
          <w:szCs w:val="24"/>
        </w:rPr>
        <w:t>3.1. Требования к минимальному материально-техническому обеспечению</w:t>
      </w:r>
    </w:p>
    <w:p w14:paraId="258B6F4B"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Реализация учебной дисциплины требует наличия учебного кабинета:</w:t>
      </w:r>
    </w:p>
    <w:p w14:paraId="71395F84"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Оборудование учебного кабинета:</w:t>
      </w:r>
    </w:p>
    <w:p w14:paraId="411251E6"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посадочные места по количеству обучающихся;</w:t>
      </w:r>
    </w:p>
    <w:p w14:paraId="76DCC3A3"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-рабочее место преподавателя;</w:t>
      </w:r>
    </w:p>
    <w:p w14:paraId="0E4A3150"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-учебно-методическая документация;</w:t>
      </w:r>
    </w:p>
    <w:p w14:paraId="4F528F85"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-наглядные пособия: демонстративные плакаты</w:t>
      </w:r>
    </w:p>
    <w:p w14:paraId="2D58C9C5"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фильмы по некоторым разделам дисциплины;</w:t>
      </w:r>
    </w:p>
    <w:p w14:paraId="424145FC"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Технические средства обучения:</w:t>
      </w:r>
    </w:p>
    <w:p w14:paraId="5D26AFF5"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Устройство вывода мультимедийной, звуковой информации</w:t>
      </w:r>
    </w:p>
    <w:p w14:paraId="30393AEC" w14:textId="77777777" w:rsidR="00C84CA0" w:rsidRPr="00C84CA0" w:rsidRDefault="00C84CA0" w:rsidP="00C84CA0">
      <w:pPr>
        <w:keepNext/>
        <w:pBdr>
          <w:bottom w:val="single" w:sz="6" w:space="0" w:color="D6DDB9"/>
        </w:pBdr>
        <w:spacing w:after="0" w:line="240" w:lineRule="auto"/>
        <w:outlineLvl w:val="0"/>
        <w:rPr>
          <w:rFonts w:ascii="Times New Roman" w:eastAsia="Times New Roman" w:hAnsi="Times New Roman" w:cs="Times New Roman"/>
          <w:b/>
          <w:bCs/>
          <w:color w:val="000000"/>
          <w:kern w:val="36"/>
          <w:sz w:val="24"/>
          <w:szCs w:val="24"/>
        </w:rPr>
      </w:pPr>
      <w:r w:rsidRPr="00C84CA0">
        <w:rPr>
          <w:rFonts w:ascii="Times New Roman" w:eastAsia="Times New Roman" w:hAnsi="Times New Roman" w:cs="Times New Roman"/>
          <w:b/>
          <w:bCs/>
          <w:color w:val="000000"/>
          <w:kern w:val="36"/>
          <w:sz w:val="24"/>
          <w:szCs w:val="24"/>
        </w:rPr>
        <w:t>3.2. Информационное обеспечение обучения</w:t>
      </w:r>
    </w:p>
    <w:p w14:paraId="1E963F50"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b/>
          <w:bCs/>
          <w:color w:val="000000"/>
          <w:sz w:val="24"/>
          <w:szCs w:val="24"/>
        </w:rPr>
        <w:t xml:space="preserve">Перечень рекомендуемых учебных изданий, </w:t>
      </w:r>
    </w:p>
    <w:p w14:paraId="05078FCC" w14:textId="77777777" w:rsidR="00C84CA0" w:rsidRPr="00C84CA0" w:rsidRDefault="00C84CA0" w:rsidP="00C84CA0">
      <w:pPr>
        <w:spacing w:after="0" w:line="240" w:lineRule="auto"/>
        <w:ind w:left="720"/>
        <w:jc w:val="both"/>
        <w:rPr>
          <w:rFonts w:ascii="Times New Roman" w:hAnsi="Times New Roman"/>
          <w:sz w:val="24"/>
          <w:szCs w:val="24"/>
        </w:rPr>
      </w:pPr>
      <w:r w:rsidRPr="00C84CA0">
        <w:rPr>
          <w:rFonts w:ascii="Times New Roman" w:eastAsia="Times New Roman" w:hAnsi="Times New Roman" w:cs="Times New Roman"/>
          <w:color w:val="000000"/>
          <w:sz w:val="24"/>
          <w:szCs w:val="24"/>
        </w:rPr>
        <w:t>Основные источники:</w:t>
      </w:r>
      <w:r w:rsidRPr="00C84CA0">
        <w:rPr>
          <w:rFonts w:ascii="Times New Roman" w:hAnsi="Times New Roman"/>
          <w:sz w:val="24"/>
          <w:szCs w:val="24"/>
        </w:rPr>
        <w:t xml:space="preserve"> </w:t>
      </w:r>
    </w:p>
    <w:p w14:paraId="7088A667" w14:textId="77777777" w:rsidR="005C5E7B" w:rsidRDefault="005C5E7B" w:rsidP="005C5E7B">
      <w:pPr>
        <w:numPr>
          <w:ilvl w:val="0"/>
          <w:numId w:val="26"/>
        </w:numPr>
        <w:spacing w:after="0" w:line="240" w:lineRule="auto"/>
        <w:ind w:left="0" w:firstLine="360"/>
        <w:jc w:val="both"/>
        <w:rPr>
          <w:rFonts w:ascii="Times New Roman" w:hAnsi="Times New Roman"/>
          <w:sz w:val="24"/>
          <w:szCs w:val="24"/>
        </w:rPr>
      </w:pPr>
      <w:proofErr w:type="spellStart"/>
      <w:r w:rsidRPr="00C84CA0">
        <w:rPr>
          <w:rFonts w:ascii="Times New Roman" w:hAnsi="Times New Roman"/>
          <w:sz w:val="24"/>
          <w:szCs w:val="24"/>
        </w:rPr>
        <w:t>В.Я.Коровина</w:t>
      </w:r>
      <w:proofErr w:type="spellEnd"/>
      <w:r w:rsidRPr="00C84CA0">
        <w:rPr>
          <w:rFonts w:ascii="Times New Roman" w:hAnsi="Times New Roman"/>
          <w:sz w:val="24"/>
          <w:szCs w:val="24"/>
        </w:rPr>
        <w:t xml:space="preserve"> «Программа по литературе для общеобразовательных учреждений (5-11 </w:t>
      </w:r>
      <w:proofErr w:type="spellStart"/>
      <w:r w:rsidRPr="00C84CA0">
        <w:rPr>
          <w:rFonts w:ascii="Times New Roman" w:hAnsi="Times New Roman"/>
          <w:sz w:val="24"/>
          <w:szCs w:val="24"/>
        </w:rPr>
        <w:t>кл</w:t>
      </w:r>
      <w:proofErr w:type="spellEnd"/>
      <w:r w:rsidRPr="00C84CA0">
        <w:rPr>
          <w:rFonts w:ascii="Times New Roman" w:hAnsi="Times New Roman"/>
          <w:sz w:val="24"/>
          <w:szCs w:val="24"/>
        </w:rPr>
        <w:t xml:space="preserve">.) </w:t>
      </w:r>
      <w:r w:rsidRPr="00DE2329">
        <w:rPr>
          <w:rFonts w:ascii="Times New Roman" w:hAnsi="Times New Roman"/>
          <w:sz w:val="24"/>
          <w:szCs w:val="24"/>
        </w:rPr>
        <w:t xml:space="preserve"> под редакцией </w:t>
      </w:r>
      <w:proofErr w:type="spellStart"/>
      <w:r w:rsidRPr="00DE2329">
        <w:rPr>
          <w:rFonts w:ascii="Times New Roman" w:hAnsi="Times New Roman"/>
          <w:sz w:val="24"/>
          <w:szCs w:val="24"/>
        </w:rPr>
        <w:t>В.Я.</w:t>
      </w:r>
      <w:r>
        <w:rPr>
          <w:rFonts w:ascii="Times New Roman" w:hAnsi="Times New Roman"/>
          <w:sz w:val="24"/>
          <w:szCs w:val="24"/>
        </w:rPr>
        <w:t>Коровиной</w:t>
      </w:r>
      <w:proofErr w:type="spellEnd"/>
      <w:r>
        <w:rPr>
          <w:rFonts w:ascii="Times New Roman" w:hAnsi="Times New Roman"/>
          <w:sz w:val="24"/>
          <w:szCs w:val="24"/>
        </w:rPr>
        <w:t>. М.: Просвещение, 2022</w:t>
      </w:r>
      <w:r w:rsidRPr="00DE2329">
        <w:rPr>
          <w:rFonts w:ascii="Times New Roman" w:hAnsi="Times New Roman"/>
          <w:sz w:val="24"/>
          <w:szCs w:val="24"/>
        </w:rPr>
        <w:t>г.</w:t>
      </w:r>
    </w:p>
    <w:p w14:paraId="4564C39D" w14:textId="77777777" w:rsidR="005C5E7B" w:rsidRPr="005C5E7B" w:rsidRDefault="005C5E7B" w:rsidP="005C5E7B">
      <w:pPr>
        <w:numPr>
          <w:ilvl w:val="0"/>
          <w:numId w:val="26"/>
        </w:numPr>
        <w:spacing w:after="0" w:line="240" w:lineRule="auto"/>
        <w:ind w:left="0" w:firstLine="360"/>
        <w:jc w:val="both"/>
        <w:rPr>
          <w:rFonts w:ascii="Times New Roman" w:hAnsi="Times New Roman" w:cs="Times New Roman"/>
          <w:sz w:val="24"/>
          <w:szCs w:val="24"/>
        </w:rPr>
      </w:pPr>
      <w:r w:rsidRPr="005C5E7B">
        <w:rPr>
          <w:rFonts w:ascii="Times New Roman" w:hAnsi="Times New Roman" w:cs="Times New Roman"/>
        </w:rPr>
        <w:t xml:space="preserve">Русская литература </w:t>
      </w:r>
      <w:r w:rsidRPr="005C5E7B">
        <w:rPr>
          <w:rFonts w:ascii="Times New Roman" w:hAnsi="Times New Roman" w:cs="Times New Roman"/>
          <w:lang w:val="en-US"/>
        </w:rPr>
        <w:t>XX</w:t>
      </w:r>
      <w:r w:rsidRPr="005C5E7B">
        <w:rPr>
          <w:rFonts w:ascii="Times New Roman" w:hAnsi="Times New Roman" w:cs="Times New Roman"/>
        </w:rPr>
        <w:t xml:space="preserve"> века. 11 </w:t>
      </w:r>
      <w:proofErr w:type="spellStart"/>
      <w:r w:rsidRPr="005C5E7B">
        <w:rPr>
          <w:rFonts w:ascii="Times New Roman" w:hAnsi="Times New Roman" w:cs="Times New Roman"/>
        </w:rPr>
        <w:t>кл</w:t>
      </w:r>
      <w:proofErr w:type="spellEnd"/>
      <w:r w:rsidRPr="005C5E7B">
        <w:rPr>
          <w:rFonts w:ascii="Times New Roman" w:hAnsi="Times New Roman" w:cs="Times New Roman"/>
        </w:rPr>
        <w:t>. Учебник для общеобразовательных учреждений. В 2 ч</w:t>
      </w:r>
    </w:p>
    <w:p w14:paraId="45B1442A" w14:textId="77777777" w:rsidR="005C5E7B" w:rsidRPr="005C5E7B" w:rsidRDefault="005C5E7B" w:rsidP="005C5E7B">
      <w:pPr>
        <w:pStyle w:val="af5"/>
        <w:spacing w:line="276" w:lineRule="auto"/>
        <w:jc w:val="left"/>
        <w:rPr>
          <w:b w:val="0"/>
        </w:rPr>
      </w:pPr>
      <w:r w:rsidRPr="005C5E7B">
        <w:rPr>
          <w:b w:val="0"/>
        </w:rPr>
        <w:t>Под ред. В.П. Журавлева. – М: Просвещение,2022</w:t>
      </w:r>
    </w:p>
    <w:p w14:paraId="438BD271" w14:textId="77777777" w:rsidR="00C84CA0" w:rsidRPr="00C84CA0" w:rsidRDefault="00C84CA0" w:rsidP="00C84CA0">
      <w:pPr>
        <w:spacing w:after="0" w:line="240" w:lineRule="auto"/>
        <w:jc w:val="both"/>
        <w:rPr>
          <w:rFonts w:ascii="Times New Roman" w:hAnsi="Times New Roman"/>
          <w:sz w:val="24"/>
          <w:szCs w:val="24"/>
          <w:u w:val="single"/>
        </w:rPr>
      </w:pPr>
      <w:r w:rsidRPr="00C84CA0">
        <w:rPr>
          <w:rFonts w:ascii="Times New Roman" w:hAnsi="Times New Roman"/>
          <w:sz w:val="24"/>
          <w:szCs w:val="24"/>
          <w:u w:val="single"/>
        </w:rPr>
        <w:t>Дидактическая и методическая литература</w:t>
      </w:r>
    </w:p>
    <w:p w14:paraId="661508FF"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9"/>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Аркин И.И. Уроки литературы в 10 классе: Практическая методика: Книга для </w:t>
      </w:r>
      <w:r w:rsidR="0098083E">
        <w:rPr>
          <w:rFonts w:ascii="Times New Roman" w:hAnsi="Times New Roman"/>
          <w:sz w:val="24"/>
          <w:szCs w:val="24"/>
        </w:rPr>
        <w:t>учителя. - М.: Просвещение, 2020</w:t>
      </w:r>
      <w:r w:rsidR="00C84CA0" w:rsidRPr="00C84CA0">
        <w:rPr>
          <w:rFonts w:ascii="Times New Roman" w:hAnsi="Times New Roman"/>
          <w:sz w:val="24"/>
          <w:szCs w:val="24"/>
        </w:rPr>
        <w:t>.</w:t>
      </w:r>
    </w:p>
    <w:p w14:paraId="50071792"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pacing w:val="-11"/>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Беляева Н.В., </w:t>
      </w:r>
      <w:proofErr w:type="spellStart"/>
      <w:r w:rsidR="00C84CA0" w:rsidRPr="00C84CA0">
        <w:rPr>
          <w:rFonts w:ascii="Times New Roman" w:hAnsi="Times New Roman"/>
          <w:sz w:val="24"/>
          <w:szCs w:val="24"/>
        </w:rPr>
        <w:t>Иллюминарская</w:t>
      </w:r>
      <w:proofErr w:type="spellEnd"/>
      <w:r w:rsidR="00C84CA0" w:rsidRPr="00C84CA0">
        <w:rPr>
          <w:rFonts w:ascii="Times New Roman" w:hAnsi="Times New Roman"/>
          <w:sz w:val="24"/>
          <w:szCs w:val="24"/>
        </w:rPr>
        <w:t xml:space="preserve"> А.Е. Литература: 10 класс: Поурочные разработки. - М.: Просвещение.20</w:t>
      </w:r>
      <w:r w:rsidR="0098083E">
        <w:rPr>
          <w:rFonts w:ascii="Times New Roman" w:hAnsi="Times New Roman"/>
          <w:sz w:val="24"/>
          <w:szCs w:val="24"/>
        </w:rPr>
        <w:t>20</w:t>
      </w:r>
    </w:p>
    <w:p w14:paraId="3B201C53" w14:textId="77777777" w:rsidR="00C84CA0" w:rsidRPr="00C84CA0" w:rsidRDefault="00DE2329" w:rsidP="00C84CA0">
      <w:pPr>
        <w:widowControl w:val="0"/>
        <w:shd w:val="clear" w:color="auto" w:fill="FFFFFF"/>
        <w:tabs>
          <w:tab w:val="left" w:pos="0"/>
        </w:tabs>
        <w:autoSpaceDE w:val="0"/>
        <w:autoSpaceDN w:val="0"/>
        <w:adjustRightInd w:val="0"/>
        <w:spacing w:before="5" w:after="0" w:line="240" w:lineRule="auto"/>
        <w:ind w:right="34"/>
        <w:jc w:val="both"/>
        <w:rPr>
          <w:rFonts w:ascii="Times New Roman" w:hAnsi="Times New Roman"/>
          <w:spacing w:val="-14"/>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Золотарёва И.В., Михайлова Т.И. Поурочные разработки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1-е полугодие. - М.: Вако, 20</w:t>
      </w:r>
      <w:r w:rsidR="0098083E">
        <w:rPr>
          <w:rFonts w:ascii="Times New Roman" w:hAnsi="Times New Roman"/>
          <w:sz w:val="24"/>
          <w:szCs w:val="24"/>
        </w:rPr>
        <w:t>20</w:t>
      </w:r>
    </w:p>
    <w:p w14:paraId="59EB5F49"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0"/>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Золотарёва И.В., Михайлова Т.И. Поурочные разработки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2-е полугодие. - М.: Вако, 20</w:t>
      </w:r>
      <w:r w:rsidR="0098083E">
        <w:rPr>
          <w:rFonts w:ascii="Times New Roman" w:hAnsi="Times New Roman"/>
          <w:sz w:val="24"/>
          <w:szCs w:val="24"/>
        </w:rPr>
        <w:t>20</w:t>
      </w:r>
    </w:p>
    <w:p w14:paraId="35B36A22"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Карнаух Н.Л. , Щербина И.В. Письменные работы по литературе: 9-11 клас</w:t>
      </w:r>
      <w:r w:rsidR="0098083E">
        <w:rPr>
          <w:rFonts w:ascii="Times New Roman" w:hAnsi="Times New Roman"/>
          <w:sz w:val="24"/>
          <w:szCs w:val="24"/>
        </w:rPr>
        <w:t>с. - М.: Дрофа, 2020</w:t>
      </w:r>
      <w:r w:rsidR="00C84CA0" w:rsidRPr="00C84CA0">
        <w:rPr>
          <w:rFonts w:ascii="Times New Roman" w:hAnsi="Times New Roman"/>
          <w:sz w:val="24"/>
          <w:szCs w:val="24"/>
        </w:rPr>
        <w:t>.</w:t>
      </w:r>
    </w:p>
    <w:p w14:paraId="3EFB626F" w14:textId="77777777" w:rsidR="00C84CA0" w:rsidRPr="00C84CA0" w:rsidRDefault="00DE2329" w:rsidP="00C84CA0">
      <w:pPr>
        <w:spacing w:after="0" w:line="240" w:lineRule="auto"/>
        <w:jc w:val="both"/>
        <w:rPr>
          <w:rFonts w:ascii="Times New Roman" w:hAnsi="Times New Roman"/>
          <w:sz w:val="24"/>
          <w:szCs w:val="24"/>
        </w:rPr>
      </w:pPr>
      <w:r w:rsidRPr="00DE2329">
        <w:rPr>
          <w:rFonts w:ascii="Times New Roman" w:hAnsi="Times New Roman"/>
          <w:sz w:val="24"/>
          <w:szCs w:val="24"/>
        </w:rPr>
        <w:t xml:space="preserve">    </w:t>
      </w:r>
      <w:proofErr w:type="spellStart"/>
      <w:r w:rsidR="00C84CA0" w:rsidRPr="00C84CA0">
        <w:rPr>
          <w:rFonts w:ascii="Times New Roman" w:hAnsi="Times New Roman"/>
          <w:sz w:val="24"/>
          <w:szCs w:val="24"/>
        </w:rPr>
        <w:t>Крохалева</w:t>
      </w:r>
      <w:proofErr w:type="spellEnd"/>
      <w:r w:rsidR="00C84CA0" w:rsidRPr="00C84CA0">
        <w:rPr>
          <w:rFonts w:ascii="Times New Roman" w:hAnsi="Times New Roman"/>
          <w:sz w:val="24"/>
          <w:szCs w:val="24"/>
        </w:rPr>
        <w:t xml:space="preserve"> Т.Н., Соловьева Т.В., Стрелец Л.И. «Литература России. Южный Урал» (на основе учебного пособия </w:t>
      </w:r>
    </w:p>
    <w:p w14:paraId="4CFC0C1F" w14:textId="77777777" w:rsidR="00C84CA0" w:rsidRPr="00C84CA0" w:rsidRDefault="00DE2329" w:rsidP="00C84CA0">
      <w:pPr>
        <w:spacing w:after="0" w:line="240" w:lineRule="auto"/>
        <w:jc w:val="both"/>
        <w:rPr>
          <w:rFonts w:ascii="Times New Roman" w:eastAsia="SimSun" w:hAnsi="Times New Roman"/>
          <w:sz w:val="24"/>
          <w:szCs w:val="24"/>
          <w:lang w:eastAsia="zh-CN"/>
        </w:rPr>
      </w:pPr>
      <w:r w:rsidRPr="00936649">
        <w:rPr>
          <w:rFonts w:ascii="Times New Roman" w:hAnsi="Times New Roman"/>
          <w:sz w:val="24"/>
          <w:szCs w:val="24"/>
        </w:rPr>
        <w:t xml:space="preserve">   </w:t>
      </w:r>
      <w:r w:rsidR="00C84CA0" w:rsidRPr="00C84CA0">
        <w:rPr>
          <w:rFonts w:ascii="Times New Roman" w:hAnsi="Times New Roman"/>
          <w:sz w:val="24"/>
          <w:szCs w:val="24"/>
        </w:rPr>
        <w:t>«Литература России. Южный Урал. Хрестоматия для учащихся 10–11 классов»).</w:t>
      </w:r>
    </w:p>
    <w:p w14:paraId="7C69EC42" w14:textId="77777777" w:rsidR="00C84CA0" w:rsidRPr="00C84CA0" w:rsidRDefault="00C84CA0"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pacing w:val="-12"/>
          <w:sz w:val="24"/>
          <w:szCs w:val="24"/>
        </w:rPr>
      </w:pPr>
      <w:proofErr w:type="spellStart"/>
      <w:r w:rsidRPr="00C84CA0">
        <w:rPr>
          <w:rFonts w:ascii="Times New Roman" w:hAnsi="Times New Roman"/>
          <w:spacing w:val="-13"/>
          <w:sz w:val="24"/>
          <w:szCs w:val="24"/>
        </w:rPr>
        <w:t>В.</w:t>
      </w:r>
      <w:r w:rsidRPr="00C84CA0">
        <w:rPr>
          <w:rFonts w:ascii="Times New Roman" w:hAnsi="Times New Roman"/>
          <w:sz w:val="24"/>
          <w:szCs w:val="24"/>
        </w:rPr>
        <w:t>А.Крутецкая</w:t>
      </w:r>
      <w:proofErr w:type="spellEnd"/>
      <w:r w:rsidRPr="00C84CA0">
        <w:rPr>
          <w:rFonts w:ascii="Times New Roman" w:hAnsi="Times New Roman"/>
          <w:sz w:val="24"/>
          <w:szCs w:val="24"/>
        </w:rPr>
        <w:t>. Русская литература в таблицах и схемах. 9-11кл. Издательский Дом «Литера». 2010. СПб</w:t>
      </w:r>
    </w:p>
    <w:p w14:paraId="06998881"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3"/>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Лебедев Ю.В., Кузнецова М.Б. Литература: 10 класс: Методические советы: Пособие для учителя. - М.: Просвещение, 20</w:t>
      </w:r>
      <w:r w:rsidR="0098083E">
        <w:rPr>
          <w:rFonts w:ascii="Times New Roman" w:hAnsi="Times New Roman"/>
          <w:sz w:val="24"/>
          <w:szCs w:val="24"/>
        </w:rPr>
        <w:t>20</w:t>
      </w:r>
    </w:p>
    <w:p w14:paraId="4B167F53" w14:textId="77777777" w:rsidR="00C84CA0" w:rsidRPr="00C84CA0" w:rsidRDefault="00C84CA0" w:rsidP="00C84CA0">
      <w:pPr>
        <w:spacing w:after="0" w:line="240" w:lineRule="auto"/>
        <w:rPr>
          <w:rFonts w:ascii="Times New Roman" w:hAnsi="Times New Roman"/>
          <w:sz w:val="24"/>
          <w:szCs w:val="24"/>
          <w:u w:val="single"/>
        </w:rPr>
      </w:pPr>
      <w:r w:rsidRPr="00C84CA0">
        <w:rPr>
          <w:rFonts w:ascii="Times New Roman" w:hAnsi="Times New Roman"/>
          <w:sz w:val="24"/>
          <w:szCs w:val="24"/>
          <w:u w:val="single"/>
        </w:rPr>
        <w:t>Контрольно-измерительные материалы</w:t>
      </w:r>
    </w:p>
    <w:p w14:paraId="391F716A" w14:textId="77777777" w:rsidR="00C84CA0" w:rsidRPr="0098083E" w:rsidRDefault="00DE2329" w:rsidP="00C84CA0">
      <w:pPr>
        <w:spacing w:after="0" w:line="240" w:lineRule="auto"/>
        <w:rPr>
          <w:rFonts w:ascii="Times New Roman" w:hAnsi="Times New Roman"/>
          <w:spacing w:val="-5"/>
          <w:sz w:val="24"/>
          <w:szCs w:val="24"/>
        </w:rPr>
      </w:pPr>
      <w:r w:rsidRPr="00936649">
        <w:rPr>
          <w:rFonts w:ascii="Times New Roman" w:hAnsi="Times New Roman"/>
          <w:spacing w:val="-5"/>
          <w:sz w:val="24"/>
          <w:szCs w:val="24"/>
        </w:rPr>
        <w:t xml:space="preserve">   </w:t>
      </w:r>
      <w:r w:rsidR="00C84CA0" w:rsidRPr="00C84CA0">
        <w:rPr>
          <w:rFonts w:ascii="Times New Roman" w:hAnsi="Times New Roman"/>
          <w:spacing w:val="-5"/>
          <w:sz w:val="24"/>
          <w:szCs w:val="24"/>
        </w:rPr>
        <w:t>1.Н.В.Беляева. Литература. Проверочные работы. 10 -11классы. Пособие для учителей общеобразовательных учреждений.</w:t>
      </w:r>
      <w:r w:rsidR="0098083E">
        <w:rPr>
          <w:rFonts w:ascii="Times New Roman" w:hAnsi="Times New Roman"/>
          <w:spacing w:val="-5"/>
          <w:sz w:val="24"/>
          <w:szCs w:val="24"/>
        </w:rPr>
        <w:t xml:space="preserve"> </w:t>
      </w:r>
      <w:r w:rsidR="0098083E">
        <w:rPr>
          <w:rFonts w:ascii="Times New Roman" w:hAnsi="Times New Roman"/>
          <w:sz w:val="24"/>
          <w:szCs w:val="24"/>
        </w:rPr>
        <w:t xml:space="preserve"> М: Просвещение,  2020</w:t>
      </w:r>
    </w:p>
    <w:p w14:paraId="064EB652" w14:textId="77777777" w:rsidR="00C84CA0" w:rsidRPr="00C84CA0" w:rsidRDefault="00DE2329" w:rsidP="00C84CA0">
      <w:pPr>
        <w:spacing w:after="0" w:line="240" w:lineRule="auto"/>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2. Литература: Тесты.9 -11 </w:t>
      </w:r>
      <w:proofErr w:type="spellStart"/>
      <w:r w:rsidR="00C84CA0" w:rsidRPr="00C84CA0">
        <w:rPr>
          <w:rFonts w:ascii="Times New Roman" w:hAnsi="Times New Roman"/>
          <w:sz w:val="24"/>
          <w:szCs w:val="24"/>
        </w:rPr>
        <w:t>кл</w:t>
      </w:r>
      <w:proofErr w:type="spellEnd"/>
      <w:r w:rsidR="00C84CA0" w:rsidRPr="00C84CA0">
        <w:rPr>
          <w:rFonts w:ascii="Times New Roman" w:hAnsi="Times New Roman"/>
          <w:sz w:val="24"/>
          <w:szCs w:val="24"/>
        </w:rPr>
        <w:t>.: Учебно-методическое пособие для учителя / Авт.-сост. И.И.Михайлова. –</w:t>
      </w:r>
      <w:r w:rsidR="0098083E">
        <w:rPr>
          <w:rFonts w:ascii="Times New Roman" w:hAnsi="Times New Roman"/>
          <w:sz w:val="24"/>
          <w:szCs w:val="24"/>
        </w:rPr>
        <w:t xml:space="preserve"> М.: Дрофа, 2020</w:t>
      </w:r>
      <w:r w:rsidR="00C84CA0" w:rsidRPr="00C84CA0">
        <w:rPr>
          <w:rFonts w:ascii="Times New Roman" w:hAnsi="Times New Roman"/>
          <w:sz w:val="24"/>
          <w:szCs w:val="24"/>
        </w:rPr>
        <w:t>.</w:t>
      </w:r>
    </w:p>
    <w:p w14:paraId="14B50DDB" w14:textId="77777777" w:rsidR="00C84CA0" w:rsidRPr="00C84CA0" w:rsidRDefault="00DE2329" w:rsidP="00C84CA0">
      <w:pPr>
        <w:spacing w:after="0" w:line="240" w:lineRule="auto"/>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3.. Контрольные и проверочные работы по литературе. 9-11 классы: Методич</w:t>
      </w:r>
      <w:r w:rsidR="0098083E">
        <w:rPr>
          <w:rFonts w:ascii="Times New Roman" w:hAnsi="Times New Roman"/>
          <w:sz w:val="24"/>
          <w:szCs w:val="24"/>
        </w:rPr>
        <w:t>еское пособие.- М.: Дрофа, 2020</w:t>
      </w:r>
      <w:r w:rsidR="00C84CA0" w:rsidRPr="00C84CA0">
        <w:rPr>
          <w:rFonts w:ascii="Times New Roman" w:hAnsi="Times New Roman"/>
          <w:sz w:val="24"/>
          <w:szCs w:val="24"/>
        </w:rPr>
        <w:t>.</w:t>
      </w:r>
    </w:p>
    <w:p w14:paraId="00E14887" w14:textId="77777777" w:rsidR="00C84CA0" w:rsidRPr="00C84CA0" w:rsidRDefault="00DE2329" w:rsidP="00C84CA0">
      <w:pPr>
        <w:spacing w:after="0" w:line="240" w:lineRule="auto"/>
        <w:jc w:val="both"/>
        <w:rPr>
          <w:rFonts w:ascii="Times New Roman" w:hAnsi="Times New Roman"/>
          <w:sz w:val="24"/>
          <w:szCs w:val="24"/>
        </w:rPr>
      </w:pPr>
      <w:r w:rsidRPr="00DE2329">
        <w:rPr>
          <w:rFonts w:ascii="Times New Roman" w:hAnsi="Times New Roman"/>
          <w:sz w:val="24"/>
          <w:szCs w:val="24"/>
        </w:rPr>
        <w:t xml:space="preserve">   4</w:t>
      </w:r>
      <w:r w:rsidR="00C84CA0" w:rsidRPr="00C84CA0">
        <w:rPr>
          <w:rFonts w:ascii="Times New Roman" w:hAnsi="Times New Roman"/>
          <w:sz w:val="24"/>
          <w:szCs w:val="24"/>
        </w:rPr>
        <w:t xml:space="preserve">.Чертов В.Ф. Тесты, вопросы, задания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 М.: Про</w:t>
      </w:r>
      <w:r w:rsidR="00C84CA0" w:rsidRPr="00C84CA0">
        <w:rPr>
          <w:rFonts w:ascii="Times New Roman" w:hAnsi="Times New Roman"/>
          <w:sz w:val="24"/>
          <w:szCs w:val="24"/>
        </w:rPr>
        <w:softHyphen/>
        <w:t xml:space="preserve">свещение. В.Я.Коровина </w:t>
      </w:r>
      <w:r w:rsidR="00F55919">
        <w:rPr>
          <w:rFonts w:ascii="Times New Roman" w:hAnsi="Times New Roman"/>
          <w:sz w:val="24"/>
          <w:szCs w:val="24"/>
        </w:rPr>
        <w:t>2020г</w:t>
      </w:r>
    </w:p>
    <w:p w14:paraId="5DA81ED6" w14:textId="77777777" w:rsidR="00D750C1" w:rsidRDefault="00C84CA0"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r w:rsidRPr="00C84CA0">
        <w:rPr>
          <w:rFonts w:ascii="Times New Roman" w:hAnsi="Times New Roman"/>
          <w:sz w:val="24"/>
          <w:szCs w:val="24"/>
        </w:rPr>
        <w:t>.</w:t>
      </w:r>
    </w:p>
    <w:p w14:paraId="15B3CFA3" w14:textId="77777777" w:rsid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p>
    <w:p w14:paraId="2E3161A1" w14:textId="77777777" w:rsid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p>
    <w:p w14:paraId="377B26EB" w14:textId="77777777" w:rsidR="00F55919" w:rsidRP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cs="Times New Roman"/>
          <w:bCs/>
          <w:sz w:val="24"/>
          <w:szCs w:val="24"/>
          <w:u w:val="single"/>
        </w:rPr>
      </w:pPr>
      <w:r w:rsidRPr="00D750C1">
        <w:rPr>
          <w:rFonts w:ascii="Times New Roman" w:hAnsi="Times New Roman" w:cs="Times New Roman"/>
          <w:bCs/>
          <w:sz w:val="24"/>
          <w:szCs w:val="24"/>
          <w:u w:val="single"/>
        </w:rPr>
        <w:t xml:space="preserve"> </w:t>
      </w:r>
      <w:r w:rsidRPr="0058730C">
        <w:rPr>
          <w:rFonts w:ascii="Times New Roman" w:hAnsi="Times New Roman" w:cs="Times New Roman"/>
          <w:bCs/>
          <w:sz w:val="24"/>
          <w:szCs w:val="24"/>
          <w:u w:val="single"/>
        </w:rPr>
        <w:t xml:space="preserve">Информационные ресурсы в сети Интернет </w:t>
      </w:r>
    </w:p>
    <w:p w14:paraId="0A90DF83" w14:textId="77777777" w:rsidR="00C84CA0" w:rsidRPr="00C84CA0" w:rsidRDefault="005C5E7B" w:rsidP="00C84CA0">
      <w:pPr>
        <w:shd w:val="clear" w:color="auto" w:fill="FFFFFF"/>
        <w:suppressAutoHyphens/>
        <w:spacing w:after="0" w:line="240" w:lineRule="auto"/>
        <w:ind w:firstLine="509"/>
        <w:jc w:val="both"/>
        <w:rPr>
          <w:rFonts w:ascii="Times New Roman" w:hAnsi="Times New Roman"/>
          <w:sz w:val="24"/>
          <w:szCs w:val="24"/>
          <w:lang w:eastAsia="ar-SA"/>
        </w:rPr>
      </w:pPr>
      <w:r>
        <w:rPr>
          <w:rFonts w:ascii="Times New Roman" w:hAnsi="Times New Roman"/>
          <w:noProof/>
          <w:sz w:val="24"/>
          <w:szCs w:val="24"/>
        </w:rPr>
        <w:pict w14:anchorId="4D9F20B4">
          <v:line id="_x0000_s1027" style="position:absolute;left:0;text-align:left;z-index:251660288;visibility:visible;mso-position-horizontal-relative:margin" from="734.9pt,457.7pt" to="734.9pt,4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" strokeweight=".25mm">
            <v:stroke joinstyle="miter" endcap="square"/>
            <w10:wrap anchorx="margin"/>
          </v:line>
        </w:pict>
      </w:r>
      <w:hyperlink r:id="rId11" w:history="1">
        <w:r w:rsidR="00C84CA0" w:rsidRPr="00C84CA0">
          <w:rPr>
            <w:rFonts w:ascii="Times New Roman" w:hAnsi="Times New Roman"/>
            <w:sz w:val="24"/>
            <w:szCs w:val="24"/>
            <w:u w:val="single"/>
            <w:lang w:eastAsia="ar-SA"/>
          </w:rPr>
          <w:t>http://www.krugosvet.ru</w:t>
        </w:r>
      </w:hyperlink>
      <w:r w:rsidR="00C84CA0" w:rsidRPr="00C84CA0">
        <w:rPr>
          <w:rFonts w:ascii="Times New Roman" w:eastAsia="Times New Roman" w:hAnsi="Times New Roman"/>
          <w:sz w:val="24"/>
          <w:szCs w:val="24"/>
          <w:lang w:eastAsia="ar-SA"/>
        </w:rPr>
        <w:t xml:space="preserve"> — универсальная энциклопе</w:t>
      </w:r>
      <w:r w:rsidR="00C84CA0" w:rsidRPr="00C84CA0">
        <w:rPr>
          <w:rFonts w:ascii="Times New Roman" w:eastAsia="Times New Roman" w:hAnsi="Times New Roman"/>
          <w:sz w:val="24"/>
          <w:szCs w:val="24"/>
          <w:lang w:eastAsia="ar-SA"/>
        </w:rPr>
        <w:softHyphen/>
        <w:t>дия «</w:t>
      </w:r>
      <w:proofErr w:type="spellStart"/>
      <w:r w:rsidR="00C84CA0" w:rsidRPr="00C84CA0">
        <w:rPr>
          <w:rFonts w:ascii="Times New Roman" w:eastAsia="Times New Roman" w:hAnsi="Times New Roman"/>
          <w:sz w:val="24"/>
          <w:szCs w:val="24"/>
          <w:lang w:eastAsia="ar-SA"/>
        </w:rPr>
        <w:t>Кругосвет</w:t>
      </w:r>
      <w:proofErr w:type="spellEnd"/>
      <w:r w:rsidR="00C84CA0" w:rsidRPr="00C84CA0">
        <w:rPr>
          <w:rFonts w:ascii="Times New Roman" w:eastAsia="Times New Roman" w:hAnsi="Times New Roman"/>
          <w:sz w:val="24"/>
          <w:szCs w:val="24"/>
          <w:lang w:eastAsia="ar-SA"/>
        </w:rPr>
        <w:t>».</w:t>
      </w:r>
    </w:p>
    <w:p w14:paraId="72DB6BC5" w14:textId="77777777" w:rsidR="00C84CA0" w:rsidRPr="00C84CA0" w:rsidRDefault="00C84CA0" w:rsidP="00C84CA0">
      <w:pPr>
        <w:shd w:val="clear" w:color="auto" w:fill="FFFFFF"/>
        <w:suppressAutoHyphens/>
        <w:spacing w:after="0" w:line="240" w:lineRule="auto"/>
        <w:ind w:firstLine="509"/>
        <w:rPr>
          <w:rFonts w:ascii="Times New Roman" w:hAnsi="Times New Roman"/>
          <w:sz w:val="24"/>
          <w:szCs w:val="24"/>
          <w:lang w:eastAsia="ar-SA"/>
        </w:rPr>
      </w:pPr>
      <w:hyperlink r:id="rId12" w:history="1">
        <w:r w:rsidRPr="00C84CA0">
          <w:rPr>
            <w:rFonts w:ascii="Times New Roman" w:hAnsi="Times New Roman"/>
            <w:sz w:val="24"/>
            <w:szCs w:val="24"/>
            <w:u w:val="single"/>
            <w:lang w:eastAsia="ar-SA"/>
          </w:rPr>
          <w:t>http://www.rubricon.com</w:t>
        </w:r>
      </w:hyperlink>
      <w:r w:rsidRPr="00C84CA0">
        <w:rPr>
          <w:rFonts w:ascii="Times New Roman" w:eastAsia="Times New Roman" w:hAnsi="Times New Roman"/>
          <w:sz w:val="24"/>
          <w:szCs w:val="24"/>
          <w:lang w:eastAsia="ar-SA"/>
        </w:rPr>
        <w:t xml:space="preserve"> — энциклопедия «Рубикон».</w:t>
      </w:r>
    </w:p>
    <w:p w14:paraId="66C253D5" w14:textId="77777777" w:rsidR="00C84CA0" w:rsidRPr="00C84CA0" w:rsidRDefault="00C84CA0" w:rsidP="00C84CA0">
      <w:pPr>
        <w:shd w:val="clear" w:color="auto" w:fill="FFFFFF"/>
        <w:suppressAutoHyphens/>
        <w:spacing w:after="0" w:line="240" w:lineRule="auto"/>
        <w:ind w:firstLine="509"/>
        <w:jc w:val="both"/>
        <w:rPr>
          <w:rFonts w:ascii="Times New Roman" w:hAnsi="Times New Roman"/>
          <w:sz w:val="24"/>
          <w:szCs w:val="24"/>
          <w:lang w:eastAsia="ar-SA"/>
        </w:rPr>
      </w:pPr>
      <w:hyperlink r:id="rId13" w:history="1">
        <w:r w:rsidRPr="00C84CA0">
          <w:rPr>
            <w:rFonts w:ascii="Times New Roman" w:hAnsi="Times New Roman"/>
            <w:sz w:val="24"/>
            <w:szCs w:val="24"/>
            <w:u w:val="single"/>
            <w:lang w:eastAsia="ar-SA"/>
          </w:rPr>
          <w:t>http://www.slovari.ru</w:t>
        </w:r>
      </w:hyperlink>
      <w:r w:rsidRPr="00C84CA0">
        <w:rPr>
          <w:rFonts w:ascii="Times New Roman" w:eastAsia="Times New Roman" w:hAnsi="Times New Roman"/>
          <w:sz w:val="24"/>
          <w:szCs w:val="24"/>
          <w:lang w:eastAsia="ar-SA"/>
        </w:rPr>
        <w:t xml:space="preserve"> — сайт «Русские словари» (толко</w:t>
      </w:r>
      <w:r w:rsidRPr="00C84CA0">
        <w:rPr>
          <w:rFonts w:ascii="Times New Roman" w:eastAsia="Times New Roman" w:hAnsi="Times New Roman"/>
          <w:sz w:val="24"/>
          <w:szCs w:val="24"/>
          <w:lang w:eastAsia="ar-SA"/>
        </w:rPr>
        <w:softHyphen/>
        <w:t>вые словари, орфографический словарь, словари иностран</w:t>
      </w:r>
      <w:r w:rsidRPr="00C84CA0">
        <w:rPr>
          <w:rFonts w:ascii="Times New Roman" w:eastAsia="Times New Roman" w:hAnsi="Times New Roman"/>
          <w:sz w:val="24"/>
          <w:szCs w:val="24"/>
          <w:lang w:eastAsia="ar-SA"/>
        </w:rPr>
        <w:softHyphen/>
        <w:t>ных слов).</w:t>
      </w:r>
    </w:p>
    <w:p w14:paraId="4817088A" w14:textId="77777777" w:rsidR="00C84CA0" w:rsidRPr="00C84CA0" w:rsidRDefault="00C84CA0" w:rsidP="00C84CA0">
      <w:pPr>
        <w:shd w:val="clear" w:color="auto" w:fill="FFFFFF"/>
        <w:suppressAutoHyphens/>
        <w:spacing w:after="0" w:line="240" w:lineRule="auto"/>
        <w:ind w:firstLine="509"/>
        <w:jc w:val="both"/>
        <w:rPr>
          <w:rFonts w:ascii="Times New Roman" w:hAnsi="Times New Roman"/>
          <w:sz w:val="24"/>
          <w:szCs w:val="24"/>
          <w:lang w:eastAsia="ar-SA"/>
        </w:rPr>
      </w:pPr>
      <w:hyperlink r:id="rId14" w:history="1">
        <w:r w:rsidRPr="00C84CA0">
          <w:rPr>
            <w:rFonts w:ascii="Times New Roman" w:hAnsi="Times New Roman"/>
            <w:sz w:val="24"/>
            <w:szCs w:val="24"/>
            <w:u w:val="single"/>
            <w:lang w:eastAsia="ar-SA"/>
          </w:rPr>
          <w:t>http://www.school-collection.edu.ru</w:t>
        </w:r>
      </w:hyperlink>
      <w:r w:rsidRPr="00C84CA0">
        <w:rPr>
          <w:rFonts w:ascii="Times New Roman" w:eastAsia="Times New Roman" w:hAnsi="Times New Roman"/>
          <w:sz w:val="24"/>
          <w:szCs w:val="24"/>
          <w:lang w:eastAsia="ar-SA"/>
        </w:rPr>
        <w:t xml:space="preserve"> — единая коллекция цифровых образовательных ресурсов.</w:t>
      </w:r>
    </w:p>
    <w:p w14:paraId="36AF8122"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sz w:val="24"/>
          <w:szCs w:val="24"/>
          <w:lang w:eastAsia="ar-SA"/>
        </w:rPr>
      </w:pPr>
      <w:hyperlink w:history="1">
        <w:r w:rsidRPr="00C84CA0">
          <w:rPr>
            <w:rFonts w:ascii="Times New Roman" w:eastAsia="Times New Roman" w:hAnsi="Times New Roman"/>
            <w:sz w:val="24"/>
            <w:szCs w:val="24"/>
            <w:u w:val="single"/>
            <w:lang w:eastAsia="ar-SA"/>
          </w:rPr>
          <w:t>http://</w:t>
        </w:r>
        <w:proofErr w:type="spellStart"/>
        <w:r w:rsidRPr="00C84CA0">
          <w:rPr>
            <w:rFonts w:ascii="Times New Roman" w:eastAsia="Times New Roman" w:hAnsi="Times New Roman"/>
            <w:sz w:val="24"/>
            <w:szCs w:val="24"/>
            <w:u w:val="single"/>
            <w:lang w:val="en-US" w:eastAsia="ar-SA"/>
          </w:rPr>
          <w:t>feb</w:t>
        </w:r>
        <w:proofErr w:type="spellEnd"/>
        <w:r w:rsidRPr="00C84CA0">
          <w:rPr>
            <w:rFonts w:ascii="Times New Roman" w:eastAsia="Times New Roman" w:hAnsi="Times New Roman"/>
            <w:sz w:val="24"/>
            <w:szCs w:val="24"/>
            <w:u w:val="single"/>
            <w:lang w:eastAsia="ar-SA"/>
          </w:rPr>
          <w:t>-</w:t>
        </w:r>
        <w:r w:rsidRPr="00C84CA0">
          <w:rPr>
            <w:rFonts w:ascii="Times New Roman" w:eastAsia="Times New Roman" w:hAnsi="Times New Roman"/>
            <w:sz w:val="24"/>
            <w:szCs w:val="24"/>
            <w:u w:val="single"/>
            <w:lang w:val="en-US" w:eastAsia="ar-SA"/>
          </w:rPr>
          <w:t>web</w:t>
        </w:r>
        <w:r w:rsidRPr="00C84CA0">
          <w:rPr>
            <w:rFonts w:ascii="Times New Roman" w:eastAsia="Times New Roman" w:hAnsi="Times New Roman"/>
            <w:sz w:val="24"/>
            <w:szCs w:val="24"/>
            <w:u w:val="single"/>
            <w:lang w:eastAsia="ar-SA"/>
          </w:rPr>
          <w:t>.</w:t>
        </w:r>
        <w:proofErr w:type="spellStart"/>
        <w:r w:rsidRPr="00C84CA0">
          <w:rPr>
            <w:rFonts w:ascii="Times New Roman" w:eastAsia="Times New Roman" w:hAnsi="Times New Roman"/>
            <w:sz w:val="24"/>
            <w:szCs w:val="24"/>
            <w:u w:val="single"/>
            <w:lang w:val="en-US" w:eastAsia="ar-SA"/>
          </w:rPr>
          <w:t>ru</w:t>
        </w:r>
        <w:proofErr w:type="spellEnd"/>
        <w:r w:rsidRPr="00C84CA0">
          <w:rPr>
            <w:rFonts w:ascii="Times New Roman" w:eastAsia="Times New Roman" w:hAnsi="Times New Roman"/>
            <w:sz w:val="24"/>
            <w:szCs w:val="24"/>
            <w:u w:val="single"/>
            <w:lang w:eastAsia="ar-SA"/>
          </w:rPr>
          <w:t>-</w:t>
        </w:r>
      </w:hyperlink>
      <w:r w:rsidRPr="00C84CA0">
        <w:rPr>
          <w:rFonts w:ascii="Times New Roman" w:eastAsia="Times New Roman" w:hAnsi="Times New Roman"/>
          <w:sz w:val="24"/>
          <w:szCs w:val="24"/>
          <w:lang w:eastAsia="ar-SA"/>
        </w:rPr>
        <w:t xml:space="preserve"> фундаментальная электронная библиотека «Русская литература и фольклор».</w:t>
      </w:r>
    </w:p>
    <w:p w14:paraId="05F9B784"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5" w:history="1">
        <w:r w:rsidRPr="00C84CA0">
          <w:rPr>
            <w:rFonts w:ascii="Times New Roman" w:eastAsia="Times New Roman" w:hAnsi="Times New Roman"/>
            <w:bCs/>
            <w:color w:val="0000FF"/>
            <w:sz w:val="24"/>
            <w:u w:val="single"/>
            <w:lang w:eastAsia="ar-SA"/>
          </w:rPr>
          <w:t>http://lit.1september.ru/urok/</w:t>
        </w:r>
      </w:hyperlink>
      <w:r w:rsidRPr="00C84CA0">
        <w:rPr>
          <w:rFonts w:ascii="Times New Roman" w:eastAsia="Times New Roman" w:hAnsi="Times New Roman"/>
          <w:bCs/>
          <w:sz w:val="24"/>
          <w:szCs w:val="24"/>
          <w:lang w:eastAsia="ar-SA"/>
        </w:rPr>
        <w:t xml:space="preserve"> - Я иду на урок литературы</w:t>
      </w:r>
    </w:p>
    <w:p w14:paraId="58020557"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6" w:history="1">
        <w:r w:rsidRPr="00C84CA0">
          <w:rPr>
            <w:rFonts w:ascii="Times New Roman" w:eastAsia="Times New Roman" w:hAnsi="Times New Roman"/>
            <w:bCs/>
            <w:color w:val="0000FF"/>
            <w:sz w:val="24"/>
            <w:u w:val="single"/>
            <w:lang w:eastAsia="ar-SA"/>
          </w:rPr>
          <w:t>http://www.alleng.ru/edu/liter1.htm</w:t>
        </w:r>
      </w:hyperlink>
      <w:r w:rsidRPr="00C84CA0">
        <w:rPr>
          <w:rFonts w:ascii="Times New Roman" w:eastAsia="Times New Roman" w:hAnsi="Times New Roman"/>
          <w:bCs/>
          <w:sz w:val="24"/>
          <w:szCs w:val="24"/>
          <w:lang w:eastAsia="ar-SA"/>
        </w:rPr>
        <w:t xml:space="preserve"> - Образовательные ресурсы интернета. К уроку литературы.</w:t>
      </w:r>
    </w:p>
    <w:p w14:paraId="6093B1E5"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7" w:history="1">
        <w:r w:rsidRPr="00C84CA0">
          <w:rPr>
            <w:rFonts w:ascii="Times New Roman" w:eastAsia="Times New Roman" w:hAnsi="Times New Roman"/>
            <w:bCs/>
            <w:color w:val="0000FF"/>
            <w:sz w:val="24"/>
            <w:u w:val="single"/>
            <w:lang w:eastAsia="ar-SA"/>
          </w:rPr>
          <w:t>http://www.gramota.ru/biblio/</w:t>
        </w:r>
      </w:hyperlink>
      <w:r w:rsidRPr="00C84CA0">
        <w:rPr>
          <w:rFonts w:ascii="Times New Roman" w:eastAsia="Times New Roman" w:hAnsi="Times New Roman"/>
          <w:bCs/>
          <w:sz w:val="24"/>
          <w:szCs w:val="24"/>
          <w:lang w:eastAsia="ar-SA"/>
        </w:rPr>
        <w:t xml:space="preserve"> - Библиотека. Читальный зал. </w:t>
      </w:r>
      <w:r w:rsidRPr="00C84CA0">
        <w:rPr>
          <w:rFonts w:ascii="Times New Roman" w:hAnsi="Times New Roman"/>
          <w:sz w:val="24"/>
          <w:szCs w:val="24"/>
          <w:shd w:val="clear" w:color="auto" w:fill="FFFFFF"/>
        </w:rPr>
        <w:t>Справочно-информационный портал</w:t>
      </w:r>
      <w:r w:rsidRPr="00C84CA0">
        <w:rPr>
          <w:rFonts w:ascii="Times New Roman" w:hAnsi="Times New Roman"/>
          <w:sz w:val="24"/>
        </w:rPr>
        <w:t> </w:t>
      </w:r>
      <w:r w:rsidRPr="00C84CA0">
        <w:rPr>
          <w:rFonts w:ascii="Times New Roman" w:hAnsi="Times New Roman"/>
          <w:bCs/>
          <w:sz w:val="24"/>
        </w:rPr>
        <w:t>ГРАМОТА.РУ</w:t>
      </w:r>
      <w:r w:rsidRPr="00C84CA0">
        <w:rPr>
          <w:rFonts w:ascii="Times New Roman" w:hAnsi="Times New Roman"/>
          <w:sz w:val="24"/>
        </w:rPr>
        <w:t> </w:t>
      </w:r>
      <w:r w:rsidRPr="00C84CA0">
        <w:rPr>
          <w:rFonts w:ascii="Times New Roman" w:hAnsi="Times New Roman"/>
          <w:sz w:val="24"/>
          <w:szCs w:val="24"/>
          <w:shd w:val="clear" w:color="auto" w:fill="FFFFFF"/>
        </w:rPr>
        <w:t>– русский язык для всех</w:t>
      </w:r>
      <w:r w:rsidRPr="00C84CA0">
        <w:rPr>
          <w:rFonts w:ascii="Times New Roman" w:hAnsi="Times New Roman"/>
          <w:noProof/>
          <w:sz w:val="24"/>
          <w:szCs w:val="24"/>
        </w:rPr>
        <w:drawing>
          <wp:inline distT="0" distB="0" distL="0" distR="0" wp14:anchorId="6CB68403" wp14:editId="30F35323">
            <wp:extent cx="9525" cy="9525"/>
            <wp:effectExtent l="0" t="0" r="0" b="0"/>
            <wp:docPr id="1" name="Рисунок 7" descr="http://dc.cd.b1.a0.top.list.ru/counter?id=122002;js=13;r=;j=false;s=1366*768;d=24;rand=0.625663382001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dc.cd.b1.a0.top.list.ru/counter?id=122002;js=13;r=;j=false;s=1366*768;d=24;rand=0.6256633820012212"/>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84CA0">
        <w:rPr>
          <w:rFonts w:ascii="Times New Roman" w:hAnsi="Times New Roman"/>
          <w:sz w:val="24"/>
          <w:szCs w:val="24"/>
          <w:shd w:val="clear" w:color="auto" w:fill="FFFFFF"/>
        </w:rPr>
        <w:t>.</w:t>
      </w:r>
      <w:r w:rsidRPr="00C84CA0">
        <w:rPr>
          <w:rFonts w:ascii="Times New Roman" w:hAnsi="Times New Roman"/>
          <w:sz w:val="24"/>
        </w:rPr>
        <w:t> </w:t>
      </w:r>
      <w:r w:rsidRPr="00C84CA0">
        <w:rPr>
          <w:rFonts w:ascii="Times New Roman" w:eastAsia="Times New Roman" w:hAnsi="Times New Roman"/>
          <w:bCs/>
          <w:sz w:val="24"/>
          <w:szCs w:val="24"/>
          <w:lang w:eastAsia="ar-SA"/>
        </w:rPr>
        <w:t xml:space="preserve"> </w:t>
      </w:r>
    </w:p>
    <w:p w14:paraId="1D1C8F7C"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p>
    <w:p w14:paraId="6BB95419"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p>
    <w:p w14:paraId="3FDC2AEF"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sectPr w:rsidR="00C84CA0" w:rsidRPr="00C84CA0" w:rsidSect="00E62AE6">
          <w:pgSz w:w="11906" w:h="16838" w:code="9"/>
          <w:pgMar w:top="1134" w:right="851" w:bottom="1134" w:left="1276" w:header="709" w:footer="709" w:gutter="0"/>
          <w:cols w:space="708"/>
          <w:docGrid w:linePitch="360"/>
        </w:sectPr>
      </w:pPr>
    </w:p>
    <w:p w14:paraId="7C67E35E" w14:textId="77777777" w:rsidR="00C84CA0" w:rsidRPr="00C84CA0" w:rsidRDefault="00C84CA0" w:rsidP="00C84CA0">
      <w:pPr>
        <w:spacing w:after="0" w:line="240" w:lineRule="auto"/>
        <w:ind w:left="720"/>
        <w:outlineLvl w:val="0"/>
        <w:rPr>
          <w:rFonts w:ascii="Times New Roman" w:eastAsia="Times New Roman" w:hAnsi="Times New Roman" w:cs="Times New Roman"/>
          <w:b/>
          <w:bCs/>
          <w:kern w:val="36"/>
          <w:sz w:val="24"/>
          <w:szCs w:val="24"/>
        </w:rPr>
      </w:pPr>
      <w:r w:rsidRPr="00C84CA0">
        <w:rPr>
          <w:rFonts w:ascii="Times New Roman" w:eastAsia="Times New Roman" w:hAnsi="Times New Roman" w:cs="Times New Roman"/>
          <w:bCs/>
          <w:caps/>
          <w:kern w:val="36"/>
          <w:sz w:val="24"/>
          <w:szCs w:val="24"/>
        </w:rPr>
        <w:lastRenderedPageBreak/>
        <w:t xml:space="preserve">4.Контроль и оценка результатов освоения УЧЕБНОЙ ОБЩЕОБРАЗОВАТЕЛЬНОЙ УЧЕБНОЙ </w:t>
      </w:r>
      <w:r w:rsidRPr="00C84CA0">
        <w:rPr>
          <w:rFonts w:ascii="Times New Roman" w:eastAsia="Times New Roman" w:hAnsi="Times New Roman" w:cs="Times New Roman"/>
          <w:bCs/>
          <w:caps/>
          <w:kern w:val="36"/>
          <w:sz w:val="24"/>
          <w:szCs w:val="24"/>
        </w:rPr>
        <w:br/>
        <w:t>Дисциплины</w:t>
      </w:r>
    </w:p>
    <w:tbl>
      <w:tblPr>
        <w:tblW w:w="14860" w:type="dxa"/>
        <w:tblInd w:w="-10" w:type="dxa"/>
        <w:tblLayout w:type="fixed"/>
        <w:tblLook w:val="0000" w:firstRow="0" w:lastRow="0" w:firstColumn="0" w:lastColumn="0" w:noHBand="0" w:noVBand="0"/>
      </w:tblPr>
      <w:tblGrid>
        <w:gridCol w:w="4371"/>
        <w:gridCol w:w="10489"/>
      </w:tblGrid>
      <w:tr w:rsidR="00C84CA0" w:rsidRPr="00C84CA0" w14:paraId="64469184" w14:textId="77777777" w:rsidTr="00E62AE6">
        <w:tc>
          <w:tcPr>
            <w:tcW w:w="4371" w:type="dxa"/>
            <w:tcBorders>
              <w:top w:val="single" w:sz="4" w:space="0" w:color="000000"/>
              <w:left w:val="single" w:sz="4" w:space="0" w:color="000000"/>
              <w:bottom w:val="single" w:sz="4" w:space="0" w:color="000000"/>
            </w:tcBorders>
            <w:vAlign w:val="center"/>
          </w:tcPr>
          <w:p w14:paraId="388A9778" w14:textId="77777777" w:rsidR="00C84CA0" w:rsidRPr="00C84CA0" w:rsidRDefault="00C84CA0" w:rsidP="00C84CA0">
            <w:pPr>
              <w:spacing w:after="0"/>
              <w:jc w:val="center"/>
              <w:rPr>
                <w:rFonts w:ascii="Times New Roman" w:hAnsi="Times New Roman" w:cs="Times New Roman"/>
                <w:b/>
                <w:bCs/>
                <w:sz w:val="24"/>
                <w:szCs w:val="24"/>
              </w:rPr>
            </w:pPr>
            <w:r w:rsidRPr="00C84CA0">
              <w:rPr>
                <w:rFonts w:ascii="Times New Roman" w:hAnsi="Times New Roman" w:cs="Times New Roman"/>
                <w:b/>
                <w:bCs/>
                <w:sz w:val="24"/>
                <w:szCs w:val="24"/>
              </w:rPr>
              <w:t>Содержание обучения</w:t>
            </w:r>
          </w:p>
        </w:tc>
        <w:tc>
          <w:tcPr>
            <w:tcW w:w="10489" w:type="dxa"/>
            <w:tcBorders>
              <w:top w:val="single" w:sz="4" w:space="0" w:color="000000"/>
              <w:left w:val="single" w:sz="4" w:space="0" w:color="000000"/>
              <w:bottom w:val="single" w:sz="4" w:space="0" w:color="000000"/>
              <w:right w:val="single" w:sz="4" w:space="0" w:color="000000"/>
            </w:tcBorders>
            <w:vAlign w:val="center"/>
          </w:tcPr>
          <w:p w14:paraId="37E1960F"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Характеристика основных видов деятельности студентов (на уровне учебных действий)</w:t>
            </w:r>
          </w:p>
        </w:tc>
      </w:tr>
      <w:tr w:rsidR="00C84CA0" w:rsidRPr="00C84CA0" w14:paraId="1DC9E070" w14:textId="77777777" w:rsidTr="00E62AE6">
        <w:tc>
          <w:tcPr>
            <w:tcW w:w="4371" w:type="dxa"/>
            <w:tcBorders>
              <w:top w:val="single" w:sz="4" w:space="0" w:color="000000"/>
              <w:left w:val="single" w:sz="4" w:space="0" w:color="000000"/>
              <w:bottom w:val="single" w:sz="4" w:space="0" w:color="000000"/>
            </w:tcBorders>
          </w:tcPr>
          <w:p w14:paraId="02496D84"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Введение</w:t>
            </w:r>
          </w:p>
        </w:tc>
        <w:tc>
          <w:tcPr>
            <w:tcW w:w="10489" w:type="dxa"/>
            <w:tcBorders>
              <w:top w:val="single" w:sz="4" w:space="0" w:color="000000"/>
              <w:left w:val="single" w:sz="4" w:space="0" w:color="000000"/>
              <w:bottom w:val="single" w:sz="4" w:space="0" w:color="000000"/>
              <w:right w:val="single" w:sz="4" w:space="0" w:color="000000"/>
            </w:tcBorders>
          </w:tcPr>
          <w:p w14:paraId="55FB1E65"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Аудирование;  участие в беседе, ответы на вопросы; чтение</w:t>
            </w:r>
          </w:p>
        </w:tc>
      </w:tr>
      <w:tr w:rsidR="00C84CA0" w:rsidRPr="00C84CA0" w14:paraId="1C491F04" w14:textId="77777777" w:rsidTr="00E62AE6">
        <w:tc>
          <w:tcPr>
            <w:tcW w:w="4371" w:type="dxa"/>
            <w:tcBorders>
              <w:top w:val="single" w:sz="4" w:space="0" w:color="000000"/>
              <w:left w:val="single" w:sz="4" w:space="0" w:color="000000"/>
              <w:bottom w:val="single" w:sz="4" w:space="0" w:color="000000"/>
            </w:tcBorders>
          </w:tcPr>
          <w:p w14:paraId="64B3E7B3" w14:textId="77777777" w:rsidR="00C84CA0" w:rsidRPr="00C84CA0" w:rsidRDefault="00C84CA0" w:rsidP="00C84CA0">
            <w:pPr>
              <w:tabs>
                <w:tab w:val="left" w:pos="10"/>
              </w:tabs>
              <w:spacing w:after="0" w:line="228" w:lineRule="auto"/>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 xml:space="preserve">Развитие русской литературы и культуры в первой половине XIX века  </w:t>
            </w:r>
          </w:p>
        </w:tc>
        <w:tc>
          <w:tcPr>
            <w:tcW w:w="10489" w:type="dxa"/>
            <w:tcBorders>
              <w:top w:val="single" w:sz="4" w:space="0" w:color="000000"/>
              <w:left w:val="single" w:sz="4" w:space="0" w:color="000000"/>
              <w:bottom w:val="single" w:sz="4" w:space="0" w:color="000000"/>
              <w:right w:val="single" w:sz="4" w:space="0" w:color="000000"/>
            </w:tcBorders>
          </w:tcPr>
          <w:p w14:paraId="64CCB503"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конспектирование; написание сочинения; работа с иллюстративным  материалом; </w:t>
            </w:r>
            <w:proofErr w:type="spellStart"/>
            <w:r w:rsidRPr="00C84CA0">
              <w:rPr>
                <w:rFonts w:ascii="Times New Roman" w:hAnsi="Times New Roman" w:cs="Times New Roman"/>
                <w:sz w:val="24"/>
                <w:szCs w:val="24"/>
              </w:rPr>
              <w:t>самооценивание</w:t>
            </w:r>
            <w:proofErr w:type="spellEnd"/>
            <w:r w:rsidRPr="00C84CA0">
              <w:rPr>
                <w:rFonts w:ascii="Times New Roman" w:hAnsi="Times New Roman" w:cs="Times New Roman"/>
                <w:sz w:val="24"/>
                <w:szCs w:val="24"/>
              </w:rPr>
              <w:t xml:space="preserve">  и </w:t>
            </w:r>
            <w:proofErr w:type="spellStart"/>
            <w:r w:rsidRPr="00C84CA0">
              <w:rPr>
                <w:rFonts w:ascii="Times New Roman" w:hAnsi="Times New Roman" w:cs="Times New Roman"/>
                <w:sz w:val="24"/>
                <w:szCs w:val="24"/>
              </w:rPr>
              <w:t>взаимооценивание</w:t>
            </w:r>
            <w:proofErr w:type="spellEnd"/>
          </w:p>
        </w:tc>
      </w:tr>
      <w:tr w:rsidR="00C84CA0" w:rsidRPr="00C84CA0" w14:paraId="14103903" w14:textId="77777777" w:rsidTr="00E62AE6">
        <w:trPr>
          <w:trHeight w:val="2672"/>
        </w:trPr>
        <w:tc>
          <w:tcPr>
            <w:tcW w:w="4371" w:type="dxa"/>
            <w:tcBorders>
              <w:top w:val="single" w:sz="4" w:space="0" w:color="000000"/>
              <w:left w:val="single" w:sz="4" w:space="0" w:color="000000"/>
              <w:bottom w:val="single" w:sz="4" w:space="0" w:color="000000"/>
            </w:tcBorders>
          </w:tcPr>
          <w:p w14:paraId="3C3797A6"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3BC181D0"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русской литературы во второй</w:t>
            </w:r>
          </w:p>
          <w:p w14:paraId="099DDF7C" w14:textId="77777777" w:rsidR="00C84CA0" w:rsidRPr="00C84CA0" w:rsidRDefault="00C84CA0" w:rsidP="00C84CA0">
            <w:pPr>
              <w:tabs>
                <w:tab w:val="left" w:pos="567"/>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половине XIX века</w:t>
            </w:r>
          </w:p>
        </w:tc>
        <w:tc>
          <w:tcPr>
            <w:tcW w:w="10489" w:type="dxa"/>
            <w:tcBorders>
              <w:top w:val="single" w:sz="4" w:space="0" w:color="000000"/>
              <w:left w:val="single" w:sz="4" w:space="0" w:color="000000"/>
              <w:bottom w:val="single" w:sz="4" w:space="0" w:color="000000"/>
              <w:right w:val="single" w:sz="4" w:space="0" w:color="000000"/>
            </w:tcBorders>
          </w:tcPr>
          <w:p w14:paraId="08934023" w14:textId="77777777" w:rsidR="00C84CA0" w:rsidRPr="00C84CA0" w:rsidRDefault="00C84CA0" w:rsidP="00C84CA0">
            <w:pPr>
              <w:spacing w:after="0"/>
              <w:ind w:left="334"/>
              <w:jc w:val="both"/>
              <w:rPr>
                <w:rFonts w:ascii="Times New Roman" w:hAnsi="Times New Roman" w:cs="Times New Roman"/>
                <w:color w:val="181818"/>
                <w:sz w:val="24"/>
                <w:szCs w:val="24"/>
              </w:rPr>
            </w:pPr>
            <w:r w:rsidRPr="00C84CA0">
              <w:rPr>
                <w:rFonts w:ascii="Times New Roman"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w:t>
            </w:r>
          </w:p>
        </w:tc>
      </w:tr>
      <w:tr w:rsidR="00C84CA0" w:rsidRPr="00C84CA0" w14:paraId="1FDE30DB" w14:textId="77777777" w:rsidTr="00E62AE6">
        <w:tc>
          <w:tcPr>
            <w:tcW w:w="4371" w:type="dxa"/>
            <w:tcBorders>
              <w:top w:val="single" w:sz="4" w:space="0" w:color="000000"/>
              <w:left w:val="single" w:sz="4" w:space="0" w:color="000000"/>
              <w:bottom w:val="single" w:sz="4" w:space="0" w:color="000000"/>
            </w:tcBorders>
          </w:tcPr>
          <w:p w14:paraId="4D67E7B4" w14:textId="77777777" w:rsidR="00C84CA0" w:rsidRPr="00C84CA0" w:rsidRDefault="00C84CA0" w:rsidP="00C84CA0">
            <w:pPr>
              <w:tabs>
                <w:tab w:val="left" w:pos="567"/>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Поэзия второй половины XIX века</w:t>
            </w:r>
          </w:p>
        </w:tc>
        <w:tc>
          <w:tcPr>
            <w:tcW w:w="10489" w:type="dxa"/>
            <w:tcBorders>
              <w:top w:val="single" w:sz="4" w:space="0" w:color="000000"/>
              <w:left w:val="single" w:sz="4" w:space="0" w:color="000000"/>
              <w:bottom w:val="single" w:sz="4" w:space="0" w:color="000000"/>
              <w:right w:val="single" w:sz="4" w:space="0" w:color="000000"/>
            </w:tcBorders>
          </w:tcPr>
          <w:p w14:paraId="2630C666"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14:paraId="38380102"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интернет-источники); устные и письменные ответы на вопросы; участие в беседе; аналитическая работа с </w:t>
            </w:r>
            <w:proofErr w:type="gramStart"/>
            <w:r w:rsidRPr="00C84CA0">
              <w:rPr>
                <w:rFonts w:ascii="Times New Roman" w:hAnsi="Times New Roman" w:cs="Times New Roman"/>
                <w:sz w:val="24"/>
                <w:szCs w:val="24"/>
              </w:rPr>
              <w:t>текстами  художественных</w:t>
            </w:r>
            <w:proofErr w:type="gramEnd"/>
            <w:r w:rsidRPr="00C84CA0">
              <w:rPr>
                <w:rFonts w:ascii="Times New Roman" w:hAnsi="Times New Roman" w:cs="Times New Roman"/>
                <w:sz w:val="24"/>
                <w:szCs w:val="24"/>
              </w:rPr>
              <w:t xml:space="preserve">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w:t>
            </w:r>
          </w:p>
          <w:p w14:paraId="578B8E47"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к семинару (в том числе подготовка компьютерных презентаций</w:t>
            </w:r>
          </w:p>
        </w:tc>
      </w:tr>
      <w:tr w:rsidR="00C84CA0" w:rsidRPr="00C84CA0" w14:paraId="053D4F4F" w14:textId="77777777" w:rsidTr="00E62AE6">
        <w:tc>
          <w:tcPr>
            <w:tcW w:w="4371" w:type="dxa"/>
            <w:tcBorders>
              <w:top w:val="single" w:sz="4" w:space="0" w:color="000000"/>
              <w:left w:val="single" w:sz="4" w:space="0" w:color="000000"/>
              <w:bottom w:val="single" w:sz="4" w:space="0" w:color="000000"/>
            </w:tcBorders>
          </w:tcPr>
          <w:p w14:paraId="2A050D17"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1ED3E26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литературы и других видов</w:t>
            </w:r>
          </w:p>
          <w:p w14:paraId="41A25CD8" w14:textId="77777777" w:rsidR="00C84CA0" w:rsidRPr="00C84CA0" w:rsidRDefault="00C84CA0" w:rsidP="00C84CA0">
            <w:pPr>
              <w:tabs>
                <w:tab w:val="left" w:pos="10"/>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искусства в начале XX века</w:t>
            </w:r>
          </w:p>
        </w:tc>
        <w:tc>
          <w:tcPr>
            <w:tcW w:w="10489" w:type="dxa"/>
            <w:tcBorders>
              <w:top w:val="single" w:sz="4" w:space="0" w:color="000000"/>
              <w:left w:val="single" w:sz="4" w:space="0" w:color="000000"/>
              <w:bottom w:val="single" w:sz="4" w:space="0" w:color="000000"/>
              <w:right w:val="single" w:sz="4" w:space="0" w:color="000000"/>
            </w:tcBorders>
          </w:tcPr>
          <w:p w14:paraId="0CD09DD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 xml:space="preserve">Аудирование, участие в эвристической беседе; работа с источниками информации (дополнительная </w:t>
            </w:r>
            <w:r w:rsidRPr="00C84CA0">
              <w:rPr>
                <w:rFonts w:ascii="Times New Roman" w:hAnsi="Times New Roman" w:cs="Times New Roman"/>
                <w:sz w:val="24"/>
                <w:szCs w:val="24"/>
              </w:rPr>
              <w:lastRenderedPageBreak/>
              <w:t>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w:t>
            </w:r>
          </w:p>
          <w:p w14:paraId="3A45077E"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C84CA0" w:rsidRPr="00C84CA0" w14:paraId="69C5B6AD" w14:textId="77777777" w:rsidTr="00E62AE6">
        <w:tc>
          <w:tcPr>
            <w:tcW w:w="4371" w:type="dxa"/>
            <w:tcBorders>
              <w:top w:val="single" w:sz="4" w:space="0" w:color="000000"/>
              <w:left w:val="single" w:sz="4" w:space="0" w:color="000000"/>
              <w:bottom w:val="single" w:sz="4" w:space="0" w:color="000000"/>
            </w:tcBorders>
          </w:tcPr>
          <w:p w14:paraId="1C1837B5"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Особенности развития</w:t>
            </w:r>
          </w:p>
          <w:p w14:paraId="681DE275" w14:textId="77777777" w:rsidR="00C84CA0" w:rsidRPr="00C84CA0" w:rsidRDefault="00C84CA0" w:rsidP="00C84CA0">
            <w:pPr>
              <w:tabs>
                <w:tab w:val="left" w:pos="10"/>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литературы 1920-х годов</w:t>
            </w:r>
          </w:p>
        </w:tc>
        <w:tc>
          <w:tcPr>
            <w:tcW w:w="10489" w:type="dxa"/>
            <w:tcBorders>
              <w:top w:val="single" w:sz="4" w:space="0" w:color="000000"/>
              <w:left w:val="single" w:sz="4" w:space="0" w:color="000000"/>
              <w:bottom w:val="single" w:sz="4" w:space="0" w:color="000000"/>
              <w:right w:val="single" w:sz="4" w:space="0" w:color="000000"/>
            </w:tcBorders>
          </w:tcPr>
          <w:p w14:paraId="5D859C30"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C84CA0" w:rsidRPr="00C84CA0" w14:paraId="53CEC1B1" w14:textId="77777777" w:rsidTr="00E62AE6">
        <w:trPr>
          <w:trHeight w:val="1440"/>
        </w:trPr>
        <w:tc>
          <w:tcPr>
            <w:tcW w:w="4371" w:type="dxa"/>
            <w:tcBorders>
              <w:top w:val="single" w:sz="4" w:space="0" w:color="000000"/>
              <w:left w:val="single" w:sz="4" w:space="0" w:color="000000"/>
              <w:bottom w:val="single" w:sz="4" w:space="0" w:color="auto"/>
            </w:tcBorders>
          </w:tcPr>
          <w:p w14:paraId="60FDF17F"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09268F80"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литературы 1930 — начала</w:t>
            </w:r>
          </w:p>
          <w:p w14:paraId="275BC65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1940-х годов</w:t>
            </w:r>
          </w:p>
          <w:p w14:paraId="06D5C5B7" w14:textId="77777777" w:rsidR="00C84CA0" w:rsidRPr="00C84CA0" w:rsidRDefault="00C84CA0" w:rsidP="00C84CA0">
            <w:pPr>
              <w:tabs>
                <w:tab w:val="left" w:pos="0"/>
                <w:tab w:val="left" w:pos="152"/>
              </w:tabs>
              <w:spacing w:after="0" w:line="228" w:lineRule="auto"/>
              <w:rPr>
                <w:rFonts w:ascii="Times New Roman" w:eastAsia="Times New Roman" w:hAnsi="Times New Roman" w:cs="Times New Roman"/>
                <w:sz w:val="24"/>
                <w:szCs w:val="24"/>
                <w:lang w:eastAsia="ar-SA"/>
              </w:rPr>
            </w:pPr>
          </w:p>
          <w:p w14:paraId="520EAE7C" w14:textId="77777777" w:rsidR="00C84CA0" w:rsidRPr="00C84CA0" w:rsidRDefault="00C84CA0" w:rsidP="00C84CA0">
            <w:pPr>
              <w:spacing w:after="0" w:line="240" w:lineRule="auto"/>
              <w:rPr>
                <w:rFonts w:ascii="Times New Roman" w:eastAsia="Times New Roman" w:hAnsi="Times New Roman" w:cs="Times New Roman"/>
                <w:sz w:val="24"/>
                <w:szCs w:val="24"/>
                <w:lang w:eastAsia="ar-SA"/>
              </w:rPr>
            </w:pPr>
          </w:p>
          <w:p w14:paraId="18489CF2" w14:textId="77777777" w:rsidR="00C84CA0" w:rsidRPr="00C84CA0" w:rsidRDefault="00C84CA0" w:rsidP="00C84CA0">
            <w:pPr>
              <w:spacing w:after="0" w:line="240" w:lineRule="auto"/>
              <w:rPr>
                <w:rFonts w:ascii="Times New Roman" w:eastAsia="Times New Roman" w:hAnsi="Times New Roman" w:cs="Times New Roman"/>
                <w:sz w:val="24"/>
                <w:szCs w:val="24"/>
                <w:lang w:eastAsia="ar-SA"/>
              </w:rPr>
            </w:pPr>
          </w:p>
        </w:tc>
        <w:tc>
          <w:tcPr>
            <w:tcW w:w="10489" w:type="dxa"/>
            <w:tcBorders>
              <w:top w:val="single" w:sz="4" w:space="0" w:color="000000"/>
              <w:left w:val="single" w:sz="4" w:space="0" w:color="000000"/>
              <w:bottom w:val="single" w:sz="4" w:space="0" w:color="auto"/>
              <w:right w:val="single" w:sz="4" w:space="0" w:color="000000"/>
            </w:tcBorders>
          </w:tcPr>
          <w:p w14:paraId="34B9B7D9"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C84CA0" w:rsidRPr="00C84CA0" w14:paraId="7ACA2740" w14:textId="77777777" w:rsidTr="00E62AE6">
        <w:trPr>
          <w:trHeight w:val="1140"/>
        </w:trPr>
        <w:tc>
          <w:tcPr>
            <w:tcW w:w="4371" w:type="dxa"/>
            <w:tcBorders>
              <w:top w:val="single" w:sz="4" w:space="0" w:color="auto"/>
              <w:left w:val="single" w:sz="4" w:space="0" w:color="000000"/>
              <w:bottom w:val="single" w:sz="4" w:space="0" w:color="auto"/>
            </w:tcBorders>
          </w:tcPr>
          <w:p w14:paraId="3DE9968A"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 литера-</w:t>
            </w:r>
          </w:p>
          <w:p w14:paraId="454113E9"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туры периода Великой Отечественной войны и первых послевоенных лет</w:t>
            </w:r>
          </w:p>
          <w:p w14:paraId="6CA59B12"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283B020B"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C84CA0" w:rsidRPr="00C84CA0" w14:paraId="5EFCF6D8" w14:textId="77777777" w:rsidTr="00E62AE6">
        <w:trPr>
          <w:trHeight w:val="1000"/>
        </w:trPr>
        <w:tc>
          <w:tcPr>
            <w:tcW w:w="4371" w:type="dxa"/>
            <w:tcBorders>
              <w:top w:val="single" w:sz="4" w:space="0" w:color="auto"/>
              <w:left w:val="single" w:sz="4" w:space="0" w:color="000000"/>
              <w:bottom w:val="single" w:sz="4" w:space="0" w:color="auto"/>
            </w:tcBorders>
          </w:tcPr>
          <w:p w14:paraId="3850B87D"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 литера-</w:t>
            </w:r>
          </w:p>
          <w:p w14:paraId="0BC25F2B"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туры 1950—1980-х годов</w:t>
            </w:r>
          </w:p>
          <w:p w14:paraId="3AC99A3C"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p w14:paraId="632ED0AD"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160877BC"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C84CA0">
              <w:rPr>
                <w:rFonts w:ascii="Times New Roman" w:hAnsi="Times New Roman" w:cs="Times New Roman"/>
                <w:sz w:val="24"/>
                <w:szCs w:val="24"/>
              </w:rPr>
              <w:t>самооценивание</w:t>
            </w:r>
            <w:proofErr w:type="spellEnd"/>
            <w:r w:rsidRPr="00C84CA0">
              <w:rPr>
                <w:rFonts w:ascii="Times New Roman" w:hAnsi="Times New Roman" w:cs="Times New Roman"/>
                <w:sz w:val="24"/>
                <w:szCs w:val="24"/>
              </w:rPr>
              <w:t xml:space="preserve"> и </w:t>
            </w:r>
            <w:proofErr w:type="spellStart"/>
            <w:r w:rsidRPr="00C84CA0">
              <w:rPr>
                <w:rFonts w:ascii="Times New Roman" w:hAnsi="Times New Roman" w:cs="Times New Roman"/>
                <w:sz w:val="24"/>
                <w:szCs w:val="24"/>
              </w:rPr>
              <w:t>взаимооценивание</w:t>
            </w:r>
            <w:proofErr w:type="spellEnd"/>
            <w:r w:rsidRPr="00C84CA0">
              <w:rPr>
                <w:rFonts w:ascii="Times New Roman" w:hAnsi="Times New Roman" w:cs="Times New Roman"/>
                <w:sz w:val="24"/>
                <w:szCs w:val="24"/>
              </w:rPr>
              <w:t>; составление тезисного плана</w:t>
            </w:r>
          </w:p>
          <w:p w14:paraId="5DE61693" w14:textId="77777777" w:rsidR="00C84CA0" w:rsidRPr="00C84CA0" w:rsidRDefault="00C84CA0" w:rsidP="00C84CA0">
            <w:pPr>
              <w:snapToGrid w:val="0"/>
              <w:spacing w:after="0"/>
              <w:jc w:val="both"/>
              <w:rPr>
                <w:rFonts w:ascii="Times New Roman" w:hAnsi="Times New Roman" w:cs="Times New Roman"/>
                <w:sz w:val="24"/>
                <w:szCs w:val="24"/>
              </w:rPr>
            </w:pPr>
          </w:p>
        </w:tc>
      </w:tr>
      <w:tr w:rsidR="00C84CA0" w:rsidRPr="00C84CA0" w14:paraId="11607CEF" w14:textId="77777777" w:rsidTr="00E62AE6">
        <w:trPr>
          <w:trHeight w:val="1000"/>
        </w:trPr>
        <w:tc>
          <w:tcPr>
            <w:tcW w:w="4371" w:type="dxa"/>
            <w:tcBorders>
              <w:top w:val="single" w:sz="4" w:space="0" w:color="auto"/>
              <w:left w:val="single" w:sz="4" w:space="0" w:color="000000"/>
              <w:bottom w:val="single" w:sz="4" w:space="0" w:color="auto"/>
            </w:tcBorders>
          </w:tcPr>
          <w:p w14:paraId="29969676"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Русское литературное  зарубежье  1920—1990-х годов</w:t>
            </w:r>
          </w:p>
          <w:p w14:paraId="1116E61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(три волны эмиграции)</w:t>
            </w:r>
          </w:p>
          <w:p w14:paraId="3686B7AF"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6941838C"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Аудирование; участие в эвристической беседе; чтение; самостоятельная аналитическая работа с текстами художественных </w:t>
            </w:r>
            <w:proofErr w:type="gramStart"/>
            <w:r w:rsidRPr="00C84CA0">
              <w:rPr>
                <w:rFonts w:ascii="Times New Roman" w:hAnsi="Times New Roman" w:cs="Times New Roman"/>
                <w:sz w:val="24"/>
                <w:szCs w:val="24"/>
              </w:rPr>
              <w:t>произведений  Особенности</w:t>
            </w:r>
            <w:proofErr w:type="gramEnd"/>
            <w:r w:rsidRPr="00C84CA0">
              <w:rPr>
                <w:rFonts w:ascii="Times New Roman" w:hAnsi="Times New Roman" w:cs="Times New Roman"/>
                <w:sz w:val="24"/>
                <w:szCs w:val="24"/>
              </w:rPr>
              <w:t xml:space="preserve"> развития литературы конца 1980—2000-х годов   </w:t>
            </w:r>
            <w:proofErr w:type="gramStart"/>
            <w:r w:rsidRPr="00C84CA0">
              <w:rPr>
                <w:rFonts w:ascii="Times New Roman" w:hAnsi="Times New Roman" w:cs="Times New Roman"/>
                <w:sz w:val="24"/>
                <w:szCs w:val="24"/>
              </w:rPr>
              <w:t>Аудирование;  чтение</w:t>
            </w:r>
            <w:proofErr w:type="gramEnd"/>
            <w:r w:rsidRPr="00C84CA0">
              <w:rPr>
                <w:rFonts w:ascii="Times New Roman" w:hAnsi="Times New Roman" w:cs="Times New Roman"/>
                <w:sz w:val="24"/>
                <w:szCs w:val="24"/>
              </w:rPr>
              <w:t xml:space="preserve">; самостоятельная аналитическая работа с </w:t>
            </w:r>
            <w:proofErr w:type="gramStart"/>
            <w:r w:rsidRPr="00C84CA0">
              <w:rPr>
                <w:rFonts w:ascii="Times New Roman" w:hAnsi="Times New Roman" w:cs="Times New Roman"/>
                <w:sz w:val="24"/>
                <w:szCs w:val="24"/>
              </w:rPr>
              <w:t>текстами  художественных</w:t>
            </w:r>
            <w:proofErr w:type="gramEnd"/>
            <w:r w:rsidRPr="00C84CA0">
              <w:rPr>
                <w:rFonts w:ascii="Times New Roman" w:hAnsi="Times New Roman" w:cs="Times New Roman"/>
                <w:sz w:val="24"/>
                <w:szCs w:val="24"/>
              </w:rPr>
              <w:t xml:space="preserve"> </w:t>
            </w:r>
            <w:proofErr w:type="spellStart"/>
            <w:r w:rsidRPr="00C84CA0">
              <w:rPr>
                <w:rFonts w:ascii="Times New Roman" w:hAnsi="Times New Roman" w:cs="Times New Roman"/>
                <w:sz w:val="24"/>
                <w:szCs w:val="24"/>
              </w:rPr>
              <w:t>произведени</w:t>
            </w:r>
            <w:proofErr w:type="spellEnd"/>
          </w:p>
        </w:tc>
      </w:tr>
      <w:tr w:rsidR="00C84CA0" w:rsidRPr="00C84CA0" w14:paraId="6262A040" w14:textId="77777777" w:rsidTr="00E62AE6">
        <w:trPr>
          <w:trHeight w:val="1000"/>
        </w:trPr>
        <w:tc>
          <w:tcPr>
            <w:tcW w:w="4371" w:type="dxa"/>
            <w:tcBorders>
              <w:top w:val="single" w:sz="4" w:space="0" w:color="auto"/>
              <w:left w:val="single" w:sz="4" w:space="0" w:color="000000"/>
              <w:bottom w:val="single" w:sz="4" w:space="0" w:color="auto"/>
            </w:tcBorders>
          </w:tcPr>
          <w:p w14:paraId="3DA5A5F4"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Особенности развития</w:t>
            </w:r>
          </w:p>
          <w:p w14:paraId="16DC6646"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литературы  конца</w:t>
            </w:r>
          </w:p>
          <w:p w14:paraId="204C3CBC"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1980—2000-х годов</w:t>
            </w:r>
          </w:p>
        </w:tc>
        <w:tc>
          <w:tcPr>
            <w:tcW w:w="10489" w:type="dxa"/>
            <w:tcBorders>
              <w:top w:val="single" w:sz="4" w:space="0" w:color="auto"/>
              <w:left w:val="single" w:sz="4" w:space="0" w:color="000000"/>
              <w:bottom w:val="single" w:sz="4" w:space="0" w:color="auto"/>
              <w:right w:val="single" w:sz="4" w:space="0" w:color="000000"/>
            </w:tcBorders>
          </w:tcPr>
          <w:p w14:paraId="27C2BFB5"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p w14:paraId="75413A33" w14:textId="77777777" w:rsidR="00C84CA0" w:rsidRPr="00C84CA0" w:rsidRDefault="00C84CA0" w:rsidP="00C84CA0">
            <w:pPr>
              <w:snapToGrid w:val="0"/>
              <w:spacing w:after="0"/>
              <w:jc w:val="both"/>
              <w:rPr>
                <w:rFonts w:ascii="Times New Roman" w:hAnsi="Times New Roman" w:cs="Times New Roman"/>
                <w:sz w:val="24"/>
                <w:szCs w:val="24"/>
              </w:rPr>
            </w:pPr>
          </w:p>
        </w:tc>
      </w:tr>
      <w:tr w:rsidR="00C84CA0" w:rsidRPr="00C84CA0" w14:paraId="51D65276" w14:textId="77777777" w:rsidTr="00E62AE6">
        <w:trPr>
          <w:trHeight w:val="1000"/>
        </w:trPr>
        <w:tc>
          <w:tcPr>
            <w:tcW w:w="4371" w:type="dxa"/>
            <w:tcBorders>
              <w:top w:val="single" w:sz="4" w:space="0" w:color="auto"/>
              <w:left w:val="single" w:sz="4" w:space="0" w:color="000000"/>
              <w:bottom w:val="single" w:sz="4" w:space="0" w:color="auto"/>
            </w:tcBorders>
          </w:tcPr>
          <w:p w14:paraId="7CAA9C7A"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tc>
        <w:tc>
          <w:tcPr>
            <w:tcW w:w="10489" w:type="dxa"/>
            <w:tcBorders>
              <w:top w:val="single" w:sz="4" w:space="0" w:color="auto"/>
              <w:left w:val="single" w:sz="4" w:space="0" w:color="000000"/>
              <w:bottom w:val="single" w:sz="4" w:space="0" w:color="auto"/>
              <w:right w:val="single" w:sz="4" w:space="0" w:color="000000"/>
            </w:tcBorders>
          </w:tcPr>
          <w:p w14:paraId="3841DD5F"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Дифференцированный  зачет</w:t>
            </w:r>
            <w:r w:rsidR="007433F8">
              <w:rPr>
                <w:rFonts w:ascii="Times New Roman" w:hAnsi="Times New Roman" w:cs="Times New Roman"/>
                <w:sz w:val="24"/>
                <w:szCs w:val="24"/>
              </w:rPr>
              <w:t xml:space="preserve"> с оценкой</w:t>
            </w:r>
          </w:p>
        </w:tc>
      </w:tr>
    </w:tbl>
    <w:p w14:paraId="2626679D"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sectPr w:rsidR="00C84CA0" w:rsidRPr="00C84CA0" w:rsidSect="00E62AE6">
          <w:pgSz w:w="16838" w:h="11906" w:orient="landscape" w:code="9"/>
          <w:pgMar w:top="851" w:right="1134" w:bottom="1276" w:left="1134" w:header="709" w:footer="709" w:gutter="0"/>
          <w:cols w:space="708"/>
          <w:docGrid w:linePitch="360"/>
        </w:sectPr>
      </w:pPr>
    </w:p>
    <w:p w14:paraId="2A61B758" w14:textId="77777777" w:rsidR="00C84CA0" w:rsidRPr="00C84CA0" w:rsidRDefault="00C84CA0" w:rsidP="00C84CA0">
      <w:pPr>
        <w:spacing w:after="0" w:line="240" w:lineRule="auto"/>
        <w:ind w:left="-567"/>
        <w:jc w:val="center"/>
        <w:rPr>
          <w:rFonts w:ascii="Times New Roman" w:hAnsi="Times New Roman" w:cs="Times New Roman"/>
          <w:b/>
          <w:color w:val="FF0000"/>
          <w:sz w:val="24"/>
          <w:szCs w:val="24"/>
        </w:rPr>
      </w:pPr>
      <w:r w:rsidRPr="00C84CA0">
        <w:rPr>
          <w:rFonts w:ascii="Times New Roman" w:hAnsi="Times New Roman" w:cs="Times New Roman"/>
          <w:b/>
          <w:sz w:val="24"/>
          <w:szCs w:val="24"/>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842"/>
        <w:gridCol w:w="2268"/>
      </w:tblGrid>
      <w:tr w:rsidR="00C84CA0" w:rsidRPr="00C84CA0" w14:paraId="63DD0F4F" w14:textId="77777777" w:rsidTr="00E62AE6">
        <w:tc>
          <w:tcPr>
            <w:tcW w:w="5245" w:type="dxa"/>
            <w:vAlign w:val="center"/>
          </w:tcPr>
          <w:p w14:paraId="01C3857C" w14:textId="77777777" w:rsidR="00C84CA0" w:rsidRPr="00C84CA0" w:rsidRDefault="00C84CA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Результаты обучения (предметные)</w:t>
            </w:r>
          </w:p>
          <w:p w14:paraId="44E4A9B5" w14:textId="77777777" w:rsidR="00C84CA0" w:rsidRPr="00C84CA0" w:rsidRDefault="00C84CA0" w:rsidP="00C84CA0">
            <w:pPr>
              <w:spacing w:after="0" w:line="240" w:lineRule="auto"/>
              <w:rPr>
                <w:rFonts w:ascii="Times New Roman" w:hAnsi="Times New Roman" w:cs="Times New Roman"/>
                <w:b/>
                <w:bCs/>
                <w:sz w:val="24"/>
                <w:szCs w:val="24"/>
              </w:rPr>
            </w:pPr>
          </w:p>
        </w:tc>
        <w:tc>
          <w:tcPr>
            <w:tcW w:w="1842" w:type="dxa"/>
          </w:tcPr>
          <w:p w14:paraId="134F5F6C" w14:textId="77777777" w:rsidR="00C84CA0" w:rsidRPr="00C84CA0" w:rsidRDefault="00C84CA0" w:rsidP="00C84CA0">
            <w:pPr>
              <w:spacing w:after="0" w:line="240" w:lineRule="auto"/>
              <w:jc w:val="center"/>
              <w:rPr>
                <w:rFonts w:ascii="Times New Roman" w:hAnsi="Times New Roman" w:cs="Times New Roman"/>
                <w:b/>
                <w:sz w:val="24"/>
                <w:szCs w:val="24"/>
              </w:rPr>
            </w:pPr>
            <w:r w:rsidRPr="00C84CA0">
              <w:rPr>
                <w:rFonts w:ascii="Times New Roman" w:hAnsi="Times New Roman" w:cs="Times New Roman"/>
                <w:b/>
                <w:sz w:val="24"/>
                <w:szCs w:val="24"/>
              </w:rPr>
              <w:t>Критерии оценки</w:t>
            </w:r>
          </w:p>
        </w:tc>
        <w:tc>
          <w:tcPr>
            <w:tcW w:w="2268" w:type="dxa"/>
            <w:vAlign w:val="center"/>
          </w:tcPr>
          <w:p w14:paraId="670C7478" w14:textId="77777777" w:rsidR="00C84CA0" w:rsidRPr="00C84CA0" w:rsidRDefault="00C84CA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sz w:val="24"/>
                <w:szCs w:val="24"/>
              </w:rPr>
              <w:t xml:space="preserve">Формы и методы контроля и оценки результатов обучения </w:t>
            </w:r>
          </w:p>
        </w:tc>
      </w:tr>
      <w:tr w:rsidR="00C84CA0" w:rsidRPr="00C84CA0" w14:paraId="17C56A45" w14:textId="77777777" w:rsidTr="00E62AE6">
        <w:tc>
          <w:tcPr>
            <w:tcW w:w="5245" w:type="dxa"/>
          </w:tcPr>
          <w:p w14:paraId="32A1433C"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П1 </w:t>
            </w:r>
            <w:r w:rsidRPr="00C84CA0">
              <w:rPr>
                <w:rFonts w:ascii="Times New Roman" w:hAnsi="Times New Roman" w:cs="Times New Roman"/>
                <w:color w:val="000000"/>
                <w:sz w:val="24"/>
                <w:szCs w:val="24"/>
              </w:rPr>
              <w:t>сформированность устойчивого интереса к чтению как средству познания других культур, уважительного отношения к ним;</w:t>
            </w:r>
          </w:p>
          <w:p w14:paraId="6F9D2019" w14:textId="77777777" w:rsidR="00C84CA0" w:rsidRPr="00C84CA0" w:rsidRDefault="00C84CA0" w:rsidP="00C84CA0">
            <w:pPr>
              <w:spacing w:after="0" w:line="240" w:lineRule="auto"/>
              <w:jc w:val="both"/>
              <w:rPr>
                <w:rFonts w:ascii="Times New Roman" w:hAnsi="Times New Roman" w:cs="Times New Roman"/>
                <w:sz w:val="24"/>
                <w:szCs w:val="24"/>
              </w:rPr>
            </w:pPr>
          </w:p>
        </w:tc>
        <w:tc>
          <w:tcPr>
            <w:tcW w:w="1842" w:type="dxa"/>
          </w:tcPr>
          <w:p w14:paraId="79E54DF9"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1</w:t>
            </w:r>
          </w:p>
          <w:p w14:paraId="6CED4310"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p>
          <w:p w14:paraId="6532B585"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2268" w:type="dxa"/>
          </w:tcPr>
          <w:p w14:paraId="656AA121"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Входная контрольная работа</w:t>
            </w:r>
          </w:p>
          <w:p w14:paraId="46B46BD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1299224C"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14CC05E4" w14:textId="77777777" w:rsidTr="00E62AE6">
        <w:tc>
          <w:tcPr>
            <w:tcW w:w="5245" w:type="dxa"/>
          </w:tcPr>
          <w:p w14:paraId="0B8A9670" w14:textId="77777777" w:rsidR="00C84CA0" w:rsidRPr="00C84CA0" w:rsidRDefault="00C84CA0" w:rsidP="00C84CA0">
            <w:pPr>
              <w:shd w:val="clear" w:color="auto" w:fill="FFFFFF"/>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П2 </w:t>
            </w:r>
            <w:r w:rsidRPr="00C84CA0">
              <w:rPr>
                <w:rFonts w:ascii="Times New Roman" w:hAnsi="Times New Roman" w:cs="Times New Roman"/>
                <w:color w:val="000000"/>
                <w:sz w:val="24"/>
                <w:szCs w:val="24"/>
              </w:rPr>
              <w:t>   сформированность навыков различных видов анализа литературных произведений </w:t>
            </w:r>
            <w:r w:rsidRPr="00C84CA0">
              <w:rPr>
                <w:rFonts w:ascii="Times New Roman" w:hAnsi="Times New Roman" w:cs="Times New Roman"/>
                <w:sz w:val="24"/>
                <w:szCs w:val="24"/>
              </w:rPr>
              <w:t xml:space="preserve"> </w:t>
            </w:r>
          </w:p>
        </w:tc>
        <w:tc>
          <w:tcPr>
            <w:tcW w:w="1842" w:type="dxa"/>
          </w:tcPr>
          <w:p w14:paraId="5EB9F118"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2268" w:type="dxa"/>
          </w:tcPr>
          <w:p w14:paraId="1E631E95"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5B98ED14"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619C3185" w14:textId="77777777" w:rsidTr="00E62AE6">
        <w:tc>
          <w:tcPr>
            <w:tcW w:w="5245" w:type="dxa"/>
          </w:tcPr>
          <w:p w14:paraId="720AA556"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П3 </w:t>
            </w:r>
            <w:r w:rsidRPr="00C84CA0">
              <w:rPr>
                <w:rFonts w:ascii="Times New Roman" w:hAnsi="Times New Roman" w:cs="Times New Roman"/>
                <w:color w:val="000000"/>
                <w:sz w:val="24"/>
                <w:szCs w:val="24"/>
              </w:rPr>
              <w:t>владение навыками самоанализа и самооценки на основе наблюдений за собственной речью;</w:t>
            </w:r>
          </w:p>
          <w:p w14:paraId="1D75C636" w14:textId="77777777" w:rsidR="00C84CA0" w:rsidRPr="00C84CA0" w:rsidRDefault="00C84CA0" w:rsidP="00C84CA0">
            <w:pPr>
              <w:shd w:val="clear" w:color="auto" w:fill="FFFFFF"/>
              <w:spacing w:after="0" w:line="240" w:lineRule="auto"/>
              <w:jc w:val="both"/>
              <w:rPr>
                <w:rFonts w:ascii="Times New Roman" w:hAnsi="Times New Roman" w:cs="Times New Roman"/>
                <w:sz w:val="24"/>
                <w:szCs w:val="24"/>
              </w:rPr>
            </w:pPr>
          </w:p>
          <w:p w14:paraId="4A41C3BC" w14:textId="77777777" w:rsidR="00C84CA0" w:rsidRPr="00C84CA0" w:rsidRDefault="00C84CA0" w:rsidP="00C84CA0">
            <w:pPr>
              <w:spacing w:after="0" w:line="240" w:lineRule="auto"/>
              <w:jc w:val="both"/>
              <w:rPr>
                <w:rFonts w:ascii="Times New Roman" w:hAnsi="Times New Roman" w:cs="Times New Roman"/>
                <w:sz w:val="24"/>
                <w:szCs w:val="24"/>
              </w:rPr>
            </w:pPr>
          </w:p>
        </w:tc>
        <w:tc>
          <w:tcPr>
            <w:tcW w:w="1842" w:type="dxa"/>
          </w:tcPr>
          <w:p w14:paraId="57FECD06"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p w14:paraId="650C5531"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p>
          <w:p w14:paraId="252D15DD"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4DAC89B0"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6F2B0CE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w:t>
            </w:r>
          </w:p>
        </w:tc>
      </w:tr>
      <w:tr w:rsidR="00C84CA0" w:rsidRPr="00C84CA0" w14:paraId="0451ACC2" w14:textId="77777777" w:rsidTr="00E62AE6">
        <w:tc>
          <w:tcPr>
            <w:tcW w:w="5245" w:type="dxa"/>
          </w:tcPr>
          <w:p w14:paraId="4024AF88"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П4 − </w:t>
            </w:r>
            <w:r w:rsidRPr="00C84CA0">
              <w:rPr>
                <w:rFonts w:ascii="Times New Roman" w:hAnsi="Times New Roman" w:cs="Times New Roman"/>
                <w:color w:val="000000"/>
                <w:sz w:val="24"/>
                <w:szCs w:val="24"/>
              </w:rPr>
              <w:t>владение умением анализировать текст с точки зрения наличия в нем явной и скрытой, основной и второстепенной информации</w:t>
            </w:r>
          </w:p>
        </w:tc>
        <w:tc>
          <w:tcPr>
            <w:tcW w:w="1842" w:type="dxa"/>
          </w:tcPr>
          <w:p w14:paraId="5A6EC3AE"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6655CACB"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1885869F" w14:textId="77777777" w:rsidTr="00E62AE6">
        <w:tc>
          <w:tcPr>
            <w:tcW w:w="5245" w:type="dxa"/>
          </w:tcPr>
          <w:p w14:paraId="4C5D4E3D"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П5 − </w:t>
            </w:r>
            <w:r w:rsidRPr="00C84CA0">
              <w:rPr>
                <w:rFonts w:ascii="Times New Roman" w:hAnsi="Times New Roman" w:cs="Times New Roman"/>
                <w:color w:val="000000"/>
                <w:sz w:val="24"/>
                <w:szCs w:val="24"/>
              </w:rPr>
              <w:t>владение умением представлять тексты в виде тезисов, конспектов, аннотаций, рефератов, сочинений различных жанров;</w:t>
            </w:r>
          </w:p>
        </w:tc>
        <w:tc>
          <w:tcPr>
            <w:tcW w:w="1842" w:type="dxa"/>
          </w:tcPr>
          <w:p w14:paraId="328F6A1B"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42E64F85"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08FBA9D0" w14:textId="77777777" w:rsidTr="00E62AE6">
        <w:trPr>
          <w:trHeight w:val="1266"/>
        </w:trPr>
        <w:tc>
          <w:tcPr>
            <w:tcW w:w="5245" w:type="dxa"/>
          </w:tcPr>
          <w:p w14:paraId="558A4B6A"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w:t>
            </w:r>
            <w:proofErr w:type="gramStart"/>
            <w:r w:rsidRPr="00C84CA0">
              <w:rPr>
                <w:rFonts w:ascii="Times New Roman" w:hAnsi="Times New Roman" w:cs="Times New Roman"/>
                <w:color w:val="000000"/>
                <w:sz w:val="24"/>
                <w:szCs w:val="24"/>
              </w:rPr>
              <w:t>6  знание</w:t>
            </w:r>
            <w:proofErr w:type="gramEnd"/>
            <w:r w:rsidRPr="00C84CA0">
              <w:rPr>
                <w:rFonts w:ascii="Times New Roman" w:hAnsi="Times New Roman" w:cs="Times New Roman"/>
                <w:color w:val="000000"/>
                <w:sz w:val="24"/>
                <w:szCs w:val="24"/>
              </w:rPr>
              <w:t xml:space="preserve">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1842" w:type="dxa"/>
          </w:tcPr>
          <w:p w14:paraId="357C108D"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4</w:t>
            </w:r>
          </w:p>
        </w:tc>
        <w:tc>
          <w:tcPr>
            <w:tcW w:w="2268" w:type="dxa"/>
          </w:tcPr>
          <w:p w14:paraId="7393D267"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32544FB9" w14:textId="77777777" w:rsidTr="00E62AE6">
        <w:tc>
          <w:tcPr>
            <w:tcW w:w="5245" w:type="dxa"/>
          </w:tcPr>
          <w:p w14:paraId="39AE55B9"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 xml:space="preserve">П7 сформированность умений учитывать исторический, историко-культурный контекст и </w:t>
            </w:r>
            <w:proofErr w:type="gramStart"/>
            <w:r w:rsidRPr="00C84CA0">
              <w:rPr>
                <w:rFonts w:ascii="Times New Roman" w:hAnsi="Times New Roman" w:cs="Times New Roman"/>
                <w:color w:val="000000"/>
                <w:sz w:val="24"/>
                <w:szCs w:val="24"/>
              </w:rPr>
              <w:t>контекст  творчества</w:t>
            </w:r>
            <w:proofErr w:type="gramEnd"/>
            <w:r w:rsidRPr="00C84CA0">
              <w:rPr>
                <w:rFonts w:ascii="Times New Roman" w:hAnsi="Times New Roman" w:cs="Times New Roman"/>
                <w:color w:val="000000"/>
                <w:sz w:val="24"/>
                <w:szCs w:val="24"/>
              </w:rPr>
              <w:t xml:space="preserve"> писателя в процессе анализа текста</w:t>
            </w:r>
          </w:p>
        </w:tc>
        <w:tc>
          <w:tcPr>
            <w:tcW w:w="1842" w:type="dxa"/>
          </w:tcPr>
          <w:p w14:paraId="701B66C8"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6642F8EB"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344F1973" w14:textId="77777777" w:rsidTr="00E62AE6">
        <w:trPr>
          <w:trHeight w:val="1400"/>
        </w:trPr>
        <w:tc>
          <w:tcPr>
            <w:tcW w:w="5245" w:type="dxa"/>
          </w:tcPr>
          <w:p w14:paraId="67834BD0"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П8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tc>
        <w:tc>
          <w:tcPr>
            <w:tcW w:w="1842" w:type="dxa"/>
          </w:tcPr>
          <w:p w14:paraId="33006213"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tc>
        <w:tc>
          <w:tcPr>
            <w:tcW w:w="2268" w:type="dxa"/>
          </w:tcPr>
          <w:p w14:paraId="30BF41E1"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проектных работ обучающихся по темам самостоятельной </w:t>
            </w:r>
          </w:p>
        </w:tc>
      </w:tr>
      <w:tr w:rsidR="00C84CA0" w:rsidRPr="00C84CA0" w14:paraId="2B6F2925" w14:textId="77777777" w:rsidTr="00E62AE6">
        <w:trPr>
          <w:trHeight w:val="1124"/>
        </w:trPr>
        <w:tc>
          <w:tcPr>
            <w:tcW w:w="5245" w:type="dxa"/>
          </w:tcPr>
          <w:p w14:paraId="599019E8"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П9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083EBDEA"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П10    сформированность представлений о системе стилей языка художественной литературы.</w:t>
            </w:r>
          </w:p>
        </w:tc>
        <w:tc>
          <w:tcPr>
            <w:tcW w:w="1842" w:type="dxa"/>
          </w:tcPr>
          <w:p w14:paraId="6A086B4F" w14:textId="77777777" w:rsidR="00C84CA0" w:rsidRPr="00C84CA0" w:rsidRDefault="00C84CA0" w:rsidP="00C84CA0">
            <w:pPr>
              <w:spacing w:after="0" w:line="240" w:lineRule="auto"/>
              <w:jc w:val="center"/>
              <w:rPr>
                <w:rFonts w:ascii="Times New Roman" w:hAnsi="Times New Roman" w:cs="Times New Roman"/>
                <w:sz w:val="24"/>
                <w:szCs w:val="24"/>
              </w:rPr>
            </w:pPr>
          </w:p>
        </w:tc>
        <w:tc>
          <w:tcPr>
            <w:tcW w:w="2268" w:type="dxa"/>
          </w:tcPr>
          <w:p w14:paraId="6009A378" w14:textId="77777777" w:rsidR="00C84CA0" w:rsidRPr="00C84CA0" w:rsidRDefault="00C84CA0" w:rsidP="00C84CA0">
            <w:pPr>
              <w:spacing w:after="0" w:line="240" w:lineRule="auto"/>
              <w:rPr>
                <w:rFonts w:ascii="Times New Roman" w:hAnsi="Times New Roman" w:cs="Times New Roman"/>
                <w:sz w:val="24"/>
                <w:szCs w:val="24"/>
              </w:rPr>
            </w:pPr>
          </w:p>
          <w:p w14:paraId="6CD11067"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7E68F027" w14:textId="77777777" w:rsidTr="00E62AE6">
        <w:trPr>
          <w:trHeight w:val="1674"/>
        </w:trPr>
        <w:tc>
          <w:tcPr>
            <w:tcW w:w="5245" w:type="dxa"/>
          </w:tcPr>
          <w:p w14:paraId="628A2F4E"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lastRenderedPageBreak/>
              <w:t>Л1- Л8</w:t>
            </w:r>
          </w:p>
          <w:p w14:paraId="6A45AC62"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М1-М5</w:t>
            </w:r>
          </w:p>
        </w:tc>
        <w:tc>
          <w:tcPr>
            <w:tcW w:w="1842" w:type="dxa"/>
          </w:tcPr>
          <w:p w14:paraId="0DF31EC5"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p w14:paraId="42F02603" w14:textId="77777777" w:rsidR="00C84CA0" w:rsidRPr="00C84CA0" w:rsidRDefault="00C84CA0" w:rsidP="00C84CA0">
            <w:pPr>
              <w:spacing w:after="0" w:line="240" w:lineRule="auto"/>
              <w:jc w:val="center"/>
              <w:rPr>
                <w:rFonts w:ascii="Times New Roman" w:hAnsi="Times New Roman" w:cs="Times New Roman"/>
                <w:sz w:val="24"/>
                <w:szCs w:val="24"/>
              </w:rPr>
            </w:pPr>
          </w:p>
          <w:p w14:paraId="11EF0EA5" w14:textId="77777777" w:rsidR="00C84CA0" w:rsidRPr="00C84CA0" w:rsidRDefault="00C84CA0" w:rsidP="00C84CA0">
            <w:pPr>
              <w:spacing w:after="0" w:line="240" w:lineRule="auto"/>
              <w:jc w:val="center"/>
              <w:rPr>
                <w:rFonts w:ascii="Times New Roman" w:hAnsi="Times New Roman" w:cs="Times New Roman"/>
                <w:sz w:val="24"/>
                <w:szCs w:val="24"/>
              </w:rPr>
            </w:pPr>
          </w:p>
          <w:p w14:paraId="1B118358" w14:textId="77777777" w:rsidR="00C84CA0" w:rsidRPr="00C84CA0" w:rsidRDefault="00C84CA0" w:rsidP="00C84CA0">
            <w:pPr>
              <w:spacing w:after="0" w:line="240" w:lineRule="auto"/>
              <w:jc w:val="center"/>
              <w:rPr>
                <w:rFonts w:ascii="Times New Roman" w:hAnsi="Times New Roman" w:cs="Times New Roman"/>
                <w:sz w:val="24"/>
                <w:szCs w:val="24"/>
              </w:rPr>
            </w:pPr>
          </w:p>
          <w:p w14:paraId="09E891AD" w14:textId="77777777" w:rsidR="00C84CA0" w:rsidRPr="00C84CA0" w:rsidRDefault="00C84CA0" w:rsidP="00C84CA0">
            <w:pPr>
              <w:spacing w:after="0" w:line="240" w:lineRule="auto"/>
              <w:jc w:val="center"/>
              <w:rPr>
                <w:rFonts w:ascii="Times New Roman" w:hAnsi="Times New Roman" w:cs="Times New Roman"/>
                <w:sz w:val="24"/>
                <w:szCs w:val="24"/>
              </w:rPr>
            </w:pPr>
          </w:p>
          <w:p w14:paraId="3A2950FF" w14:textId="77777777" w:rsidR="00C84CA0" w:rsidRPr="00C84CA0" w:rsidRDefault="00C84CA0" w:rsidP="00C84CA0">
            <w:pPr>
              <w:spacing w:after="0" w:line="240" w:lineRule="auto"/>
              <w:jc w:val="center"/>
              <w:rPr>
                <w:rFonts w:ascii="Times New Roman" w:hAnsi="Times New Roman" w:cs="Times New Roman"/>
                <w:sz w:val="24"/>
                <w:szCs w:val="24"/>
              </w:rPr>
            </w:pPr>
          </w:p>
          <w:p w14:paraId="5E15147C" w14:textId="77777777" w:rsidR="00C84CA0" w:rsidRPr="00C84CA0" w:rsidRDefault="00C84CA0" w:rsidP="00C84CA0">
            <w:pPr>
              <w:spacing w:after="0" w:line="240" w:lineRule="auto"/>
              <w:jc w:val="center"/>
              <w:rPr>
                <w:rFonts w:ascii="Times New Roman" w:hAnsi="Times New Roman" w:cs="Times New Roman"/>
                <w:sz w:val="24"/>
                <w:szCs w:val="24"/>
              </w:rPr>
            </w:pPr>
          </w:p>
        </w:tc>
        <w:tc>
          <w:tcPr>
            <w:tcW w:w="2268" w:type="dxa"/>
          </w:tcPr>
          <w:p w14:paraId="69BFCEA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проектных работ обучающихся по темам самостоятельной работы </w:t>
            </w:r>
          </w:p>
        </w:tc>
      </w:tr>
    </w:tbl>
    <w:p w14:paraId="1AD20D8B" w14:textId="77777777" w:rsidR="00C84CA0" w:rsidRPr="00C84CA0" w:rsidRDefault="00C84CA0" w:rsidP="00C84CA0">
      <w:pPr>
        <w:spacing w:after="0" w:line="240" w:lineRule="auto"/>
        <w:jc w:val="center"/>
        <w:rPr>
          <w:rFonts w:ascii="Times New Roman" w:hAnsi="Times New Roman" w:cs="Times New Roman"/>
          <w:sz w:val="24"/>
          <w:szCs w:val="24"/>
        </w:rPr>
      </w:pPr>
    </w:p>
    <w:tbl>
      <w:tblPr>
        <w:tblW w:w="9365" w:type="dxa"/>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8682"/>
      </w:tblGrid>
      <w:tr w:rsidR="00C84CA0" w:rsidRPr="00C84CA0" w14:paraId="7F7CA9C3" w14:textId="77777777" w:rsidTr="00E62AE6">
        <w:tc>
          <w:tcPr>
            <w:tcW w:w="683" w:type="dxa"/>
          </w:tcPr>
          <w:p w14:paraId="075E4D44"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1</w:t>
            </w:r>
          </w:p>
        </w:tc>
        <w:tc>
          <w:tcPr>
            <w:tcW w:w="8682" w:type="dxa"/>
          </w:tcPr>
          <w:p w14:paraId="47C6CCEB"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Работа состоит из 16 заданий. Тесты Каждое задание оценивается в 1 балл.</w:t>
            </w:r>
          </w:p>
          <w:p w14:paraId="30B03B73"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«5» - 14-16 баллов;</w:t>
            </w:r>
          </w:p>
          <w:p w14:paraId="73E569B7"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«4» - 13-10 баллов;</w:t>
            </w:r>
          </w:p>
          <w:p w14:paraId="43158180"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«3» - 9-5 баллов;</w:t>
            </w:r>
          </w:p>
          <w:p w14:paraId="2B15D44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Оценка «2» - менее 5 баллов</w:t>
            </w:r>
          </w:p>
        </w:tc>
      </w:tr>
      <w:tr w:rsidR="00C84CA0" w:rsidRPr="00C84CA0" w14:paraId="642728C9" w14:textId="77777777" w:rsidTr="00E62AE6">
        <w:tc>
          <w:tcPr>
            <w:tcW w:w="683" w:type="dxa"/>
          </w:tcPr>
          <w:p w14:paraId="6C898A1C"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8682" w:type="dxa"/>
          </w:tcPr>
          <w:p w14:paraId="73844024"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Работа состоит из 10 заданий. Тесты</w:t>
            </w:r>
          </w:p>
          <w:p w14:paraId="339D9B8A"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«5» - 15-10баллов;</w:t>
            </w:r>
          </w:p>
          <w:p w14:paraId="4064DDB7"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«4» - 9-14 баллов;</w:t>
            </w:r>
          </w:p>
          <w:p w14:paraId="789A947D"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«3» - 4-8 баллов;</w:t>
            </w:r>
          </w:p>
          <w:p w14:paraId="5D3F6589"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Оценка «2» - менее 3 баллов</w:t>
            </w:r>
          </w:p>
        </w:tc>
      </w:tr>
      <w:tr w:rsidR="00C84CA0" w:rsidRPr="00C84CA0" w14:paraId="4CB0719E" w14:textId="77777777" w:rsidTr="00E62AE6">
        <w:tc>
          <w:tcPr>
            <w:tcW w:w="683" w:type="dxa"/>
          </w:tcPr>
          <w:p w14:paraId="4D549610"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p w14:paraId="410DC4FF"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tc>
        <w:tc>
          <w:tcPr>
            <w:tcW w:w="8682" w:type="dxa"/>
          </w:tcPr>
          <w:p w14:paraId="484B34AA" w14:textId="77777777" w:rsidR="00C84CA0" w:rsidRPr="00C84CA0" w:rsidRDefault="00C84CA0" w:rsidP="00C84CA0">
            <w:pPr>
              <w:spacing w:after="0" w:line="240" w:lineRule="auto"/>
              <w:ind w:right="-365"/>
              <w:contextualSpacing/>
              <w:rPr>
                <w:rFonts w:ascii="Times New Roman" w:hAnsi="Times New Roman" w:cs="Times New Roman"/>
                <w:iCs/>
                <w:sz w:val="24"/>
                <w:szCs w:val="24"/>
              </w:rPr>
            </w:pPr>
            <w:r w:rsidRPr="00C84CA0">
              <w:rPr>
                <w:rFonts w:ascii="Times New Roman" w:hAnsi="Times New Roman" w:cs="Times New Roman"/>
                <w:iCs/>
                <w:sz w:val="24"/>
                <w:szCs w:val="24"/>
              </w:rPr>
              <w:t>Критерии оценивания контрольных работ Тесты</w:t>
            </w:r>
          </w:p>
          <w:p w14:paraId="08304949"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«5» - все задания работы выполнены верно, допускается одна описка, не повлиявшая на конечный результат;</w:t>
            </w:r>
          </w:p>
          <w:p w14:paraId="3F781BBC"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«4» -ставится за работу, которая выполнена в основном правильно, но допущена одна (негрубая) ошибка или два-три недочёта.;</w:t>
            </w:r>
          </w:p>
          <w:p w14:paraId="7DCCC732"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 xml:space="preserve">«3» - если верно выполнено половина объёма всей работы. </w:t>
            </w:r>
          </w:p>
          <w:p w14:paraId="3402C971"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«2» - выполнены правильно менее половины всей</w:t>
            </w:r>
          </w:p>
          <w:p w14:paraId="69F6CCB0" w14:textId="77777777" w:rsidR="00C84CA0" w:rsidRPr="00C84CA0" w:rsidRDefault="00C84CA0" w:rsidP="00C84CA0">
            <w:pPr>
              <w:spacing w:after="0" w:line="240" w:lineRule="auto"/>
              <w:jc w:val="both"/>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Тесты (задания закрытого типа)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1498"/>
              <w:gridCol w:w="2572"/>
              <w:gridCol w:w="2817"/>
            </w:tblGrid>
            <w:tr w:rsidR="00C84CA0" w:rsidRPr="00C84CA0" w14:paraId="049FD295" w14:textId="77777777" w:rsidTr="00E62AE6">
              <w:tc>
                <w:tcPr>
                  <w:tcW w:w="2392" w:type="dxa"/>
                </w:tcPr>
                <w:p w14:paraId="3C177792"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«отлично»</w:t>
                  </w:r>
                </w:p>
              </w:tc>
              <w:tc>
                <w:tcPr>
                  <w:tcW w:w="2392" w:type="dxa"/>
                </w:tcPr>
                <w:p w14:paraId="6B52EAA3"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«хорошо»</w:t>
                  </w:r>
                </w:p>
              </w:tc>
              <w:tc>
                <w:tcPr>
                  <w:tcW w:w="2393" w:type="dxa"/>
                </w:tcPr>
                <w:p w14:paraId="67005DCF"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«удовлетворительно»</w:t>
                  </w:r>
                </w:p>
              </w:tc>
              <w:tc>
                <w:tcPr>
                  <w:tcW w:w="2393" w:type="dxa"/>
                </w:tcPr>
                <w:p w14:paraId="141BABF0"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«неудовлетворительно»</w:t>
                  </w:r>
                </w:p>
              </w:tc>
            </w:tr>
            <w:tr w:rsidR="00C84CA0" w:rsidRPr="00C84CA0" w14:paraId="63EA11A0" w14:textId="77777777" w:rsidTr="00E62AE6">
              <w:tc>
                <w:tcPr>
                  <w:tcW w:w="2392" w:type="dxa"/>
                </w:tcPr>
                <w:p w14:paraId="025E610B"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95%-100%</w:t>
                  </w:r>
                </w:p>
              </w:tc>
              <w:tc>
                <w:tcPr>
                  <w:tcW w:w="2392" w:type="dxa"/>
                </w:tcPr>
                <w:p w14:paraId="79BD9E56"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75%- 94%</w:t>
                  </w:r>
                </w:p>
              </w:tc>
              <w:tc>
                <w:tcPr>
                  <w:tcW w:w="2393" w:type="dxa"/>
                </w:tcPr>
                <w:p w14:paraId="7A70440C"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50%-74%</w:t>
                  </w:r>
                </w:p>
              </w:tc>
              <w:tc>
                <w:tcPr>
                  <w:tcW w:w="2393" w:type="dxa"/>
                </w:tcPr>
                <w:p w14:paraId="3FEF8C67"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49% и меньше</w:t>
                  </w:r>
                </w:p>
              </w:tc>
            </w:tr>
          </w:tbl>
          <w:p w14:paraId="25B30889" w14:textId="77777777" w:rsidR="00C84CA0" w:rsidRPr="00C84CA0" w:rsidRDefault="00C84CA0" w:rsidP="00C84CA0">
            <w:pPr>
              <w:spacing w:after="0" w:line="240" w:lineRule="auto"/>
              <w:jc w:val="both"/>
              <w:rPr>
                <w:rFonts w:ascii="Times New Roman" w:hAnsi="Times New Roman" w:cs="Times New Roman"/>
                <w:sz w:val="24"/>
                <w:szCs w:val="24"/>
              </w:rPr>
            </w:pPr>
          </w:p>
          <w:p w14:paraId="605B2857" w14:textId="77777777" w:rsidR="00C84CA0" w:rsidRPr="00C84CA0" w:rsidRDefault="00C84CA0" w:rsidP="00C84CA0">
            <w:pPr>
              <w:spacing w:after="0" w:line="240" w:lineRule="auto"/>
              <w:jc w:val="both"/>
              <w:rPr>
                <w:rFonts w:ascii="Times New Roman" w:hAnsi="Times New Roman" w:cs="Times New Roman"/>
                <w:b/>
                <w:sz w:val="24"/>
                <w:szCs w:val="24"/>
              </w:rPr>
            </w:pPr>
            <w:r w:rsidRPr="00C84CA0">
              <w:rPr>
                <w:rFonts w:ascii="Times New Roman" w:hAnsi="Times New Roman" w:cs="Times New Roman"/>
                <w:b/>
                <w:sz w:val="24"/>
                <w:szCs w:val="24"/>
              </w:rPr>
              <w:t xml:space="preserve">Сочинение, изложение </w:t>
            </w:r>
          </w:p>
          <w:p w14:paraId="242770C4"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За сочинение, изложение ставится 2 отметки: 1. содержание и речь; 2. грамотность </w:t>
            </w:r>
          </w:p>
          <w:p w14:paraId="181DDCE8"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(по нормам оценок)</w:t>
            </w:r>
          </w:p>
        </w:tc>
      </w:tr>
      <w:tr w:rsidR="00C84CA0" w:rsidRPr="00C84CA0" w14:paraId="44853118" w14:textId="77777777" w:rsidTr="00E62AE6">
        <w:tc>
          <w:tcPr>
            <w:tcW w:w="683" w:type="dxa"/>
          </w:tcPr>
          <w:p w14:paraId="2803A33A"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4</w:t>
            </w:r>
          </w:p>
        </w:tc>
        <w:tc>
          <w:tcPr>
            <w:tcW w:w="8682" w:type="dxa"/>
          </w:tcPr>
          <w:p w14:paraId="2E999FF8" w14:textId="77777777" w:rsidR="00C84CA0" w:rsidRPr="00C84CA0" w:rsidRDefault="00C84CA0" w:rsidP="00C84CA0">
            <w:pPr>
              <w:spacing w:after="0" w:line="240" w:lineRule="auto"/>
              <w:ind w:right="-365"/>
              <w:contextualSpacing/>
              <w:rPr>
                <w:rFonts w:ascii="Times New Roman" w:hAnsi="Times New Roman" w:cs="Times New Roman"/>
                <w:iCs/>
                <w:sz w:val="24"/>
                <w:szCs w:val="24"/>
              </w:rPr>
            </w:pPr>
            <w:r w:rsidRPr="00C84CA0">
              <w:rPr>
                <w:rFonts w:ascii="Times New Roman" w:hAnsi="Times New Roman" w:cs="Times New Roman"/>
                <w:iCs/>
                <w:sz w:val="24"/>
                <w:szCs w:val="24"/>
              </w:rPr>
              <w:t>Критерии оценивания комплексных контрольных работ</w:t>
            </w:r>
          </w:p>
          <w:p w14:paraId="569AB3E6"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«5» - все задания работы выполнены верно, допускается одна описка, не повлиявшая на конечный результат;</w:t>
            </w:r>
          </w:p>
          <w:p w14:paraId="07F47159"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«4» -ставится за работу, которая выполнена в основном правильно, но допущена одна (негрубая) ошибка или два-три недочёта; допущены неточности при выполнении чертежей</w:t>
            </w:r>
          </w:p>
          <w:p w14:paraId="47AD214C"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 xml:space="preserve">«3» - если верно выполнено половина объёма всей работы, отсутствуют или допущены грубые чертежи к задачам. </w:t>
            </w:r>
          </w:p>
          <w:p w14:paraId="57E342C4"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«2» - выполнены правильно менее половины всей</w:t>
            </w:r>
          </w:p>
        </w:tc>
      </w:tr>
    </w:tbl>
    <w:p w14:paraId="44B94208" w14:textId="77777777" w:rsidR="00C84CA0" w:rsidRPr="00C84CA0" w:rsidRDefault="00C84CA0" w:rsidP="00C84CA0">
      <w:pPr>
        <w:spacing w:after="0" w:line="240" w:lineRule="auto"/>
        <w:ind w:left="720"/>
        <w:jc w:val="center"/>
        <w:rPr>
          <w:rFonts w:ascii="Times New Roman" w:hAnsi="Times New Roman" w:cs="Times New Roman"/>
          <w:b/>
          <w:sz w:val="24"/>
          <w:szCs w:val="24"/>
        </w:rPr>
      </w:pPr>
      <w:r w:rsidRPr="00C84CA0">
        <w:rPr>
          <w:rFonts w:ascii="Times New Roman" w:hAnsi="Times New Roman" w:cs="Times New Roman"/>
          <w:b/>
          <w:sz w:val="24"/>
          <w:szCs w:val="24"/>
        </w:rPr>
        <w:t>5. Оценка освоения достижений личностных результатов воспитательной работы.</w:t>
      </w:r>
    </w:p>
    <w:p w14:paraId="1226FE5B"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     Способы контроля результатов и критерии результативности реализации воспитательной    работы обучающихся техникума.</w:t>
      </w:r>
    </w:p>
    <w:p w14:paraId="7CF8AD8A" w14:textId="77777777" w:rsidR="00C84CA0" w:rsidRPr="00C84CA0" w:rsidRDefault="00C84CA0" w:rsidP="00C84CA0">
      <w:pPr>
        <w:spacing w:after="0" w:line="240" w:lineRule="auto"/>
        <w:rPr>
          <w:rFonts w:ascii="Times New Roman" w:hAnsi="Times New Roman" w:cs="Times New Roman"/>
          <w:sz w:val="24"/>
          <w:szCs w:val="24"/>
        </w:rPr>
      </w:pPr>
    </w:p>
    <w:tbl>
      <w:tblPr>
        <w:tblW w:w="9639" w:type="dxa"/>
        <w:tblInd w:w="288" w:type="dxa"/>
        <w:tblLayout w:type="fixed"/>
        <w:tblCellMar>
          <w:left w:w="0" w:type="dxa"/>
          <w:right w:w="0" w:type="dxa"/>
        </w:tblCellMar>
        <w:tblLook w:val="0000" w:firstRow="0" w:lastRow="0" w:firstColumn="0" w:lastColumn="0" w:noHBand="0" w:noVBand="0"/>
      </w:tblPr>
      <w:tblGrid>
        <w:gridCol w:w="3260"/>
        <w:gridCol w:w="6379"/>
      </w:tblGrid>
      <w:tr w:rsidR="00C84CA0" w:rsidRPr="00C84CA0" w14:paraId="5EEC503F" w14:textId="77777777" w:rsidTr="00E62AE6">
        <w:trPr>
          <w:cantSplit/>
          <w:trHeight w:hRule="exact" w:val="326"/>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268815"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Вид контроля</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3F7EB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Результат контроля</w:t>
            </w:r>
          </w:p>
        </w:tc>
      </w:tr>
      <w:tr w:rsidR="00C84CA0" w:rsidRPr="00C84CA0" w14:paraId="0BCA2C43" w14:textId="77777777" w:rsidTr="00E62AE6">
        <w:trPr>
          <w:cantSplit/>
          <w:trHeight w:hRule="exact" w:val="812"/>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CF7C1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Входной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D789B0"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диагностика</w:t>
            </w:r>
            <w:r w:rsidRPr="00C84CA0">
              <w:rPr>
                <w:rFonts w:ascii="Times New Roman" w:hAnsi="Times New Roman" w:cs="Times New Roman"/>
                <w:sz w:val="24"/>
                <w:szCs w:val="24"/>
              </w:rPr>
              <w:tab/>
              <w:t>способностей</w:t>
            </w:r>
            <w:r w:rsidRPr="00C84CA0">
              <w:rPr>
                <w:rFonts w:ascii="Times New Roman" w:hAnsi="Times New Roman" w:cs="Times New Roman"/>
                <w:sz w:val="24"/>
                <w:szCs w:val="24"/>
              </w:rPr>
              <w:tab/>
              <w:t>интересов обучающихся (входная контрольная работа).</w:t>
            </w:r>
          </w:p>
        </w:tc>
      </w:tr>
      <w:tr w:rsidR="00C84CA0" w:rsidRPr="00C84CA0" w14:paraId="60AEAC59" w14:textId="77777777" w:rsidTr="00E62AE6">
        <w:trPr>
          <w:cantSplit/>
          <w:trHeight w:hRule="exact" w:val="1652"/>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10BB9D"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lastRenderedPageBreak/>
              <w:t>Текущий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FA557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Педагогическое наблюдение в процессе проведения мероприятий, педагогический анализ творческих работ, мероприятий обучающихся, формирование и анализ портфолио обучающегося; исполнение текущей отчетности</w:t>
            </w:r>
          </w:p>
        </w:tc>
      </w:tr>
      <w:tr w:rsidR="00C84CA0" w:rsidRPr="00C84CA0" w14:paraId="49F1BD3F" w14:textId="77777777" w:rsidTr="00E62AE6">
        <w:trPr>
          <w:cantSplit/>
          <w:trHeight w:hRule="exact" w:val="328"/>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16A98D"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Итоговый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734A30"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Анализ деятельности</w:t>
            </w:r>
          </w:p>
        </w:tc>
      </w:tr>
    </w:tbl>
    <w:p w14:paraId="59F6015D" w14:textId="77777777" w:rsidR="00DB0E6F" w:rsidRDefault="00DB0E6F"/>
    <w:sectPr w:rsidR="00DB0E6F" w:rsidSect="00C84CA0">
      <w:pgSz w:w="11906" w:h="16838"/>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E8724" w14:textId="77777777" w:rsidR="00B20266" w:rsidRDefault="00B20266" w:rsidP="00C84CA0">
      <w:pPr>
        <w:spacing w:after="0" w:line="240" w:lineRule="auto"/>
      </w:pPr>
      <w:r>
        <w:separator/>
      </w:r>
    </w:p>
  </w:endnote>
  <w:endnote w:type="continuationSeparator" w:id="0">
    <w:p w14:paraId="07097B50" w14:textId="77777777" w:rsidR="00B20266" w:rsidRDefault="00B20266" w:rsidP="00C8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choolBookSanPin">
    <w:altName w:val="Times New Roman"/>
    <w:panose1 w:val="00000000000000000000"/>
    <w:charset w:val="00"/>
    <w:family w:val="roman"/>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07795"/>
      <w:docPartObj>
        <w:docPartGallery w:val="Page Numbers (Bottom of Page)"/>
        <w:docPartUnique/>
      </w:docPartObj>
    </w:sdtPr>
    <w:sdtEndPr/>
    <w:sdtContent>
      <w:p w14:paraId="66189E38" w14:textId="77777777" w:rsidR="00B20266" w:rsidRDefault="007433F8">
        <w:pPr>
          <w:pStyle w:val="a7"/>
          <w:jc w:val="center"/>
        </w:pPr>
        <w:r>
          <w:fldChar w:fldCharType="begin"/>
        </w:r>
        <w:r>
          <w:instrText xml:space="preserve"> PAGE   \* MERGEFORMAT </w:instrText>
        </w:r>
        <w:r>
          <w:fldChar w:fldCharType="separate"/>
        </w:r>
        <w:r>
          <w:rPr>
            <w:noProof/>
          </w:rPr>
          <w:t>3</w:t>
        </w:r>
        <w:r>
          <w:rPr>
            <w:noProof/>
          </w:rPr>
          <w:fldChar w:fldCharType="end"/>
        </w:r>
      </w:p>
    </w:sdtContent>
  </w:sdt>
  <w:p w14:paraId="597AC167" w14:textId="77777777" w:rsidR="00B20266" w:rsidRDefault="00B2026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080EA" w14:textId="77777777" w:rsidR="00B20266" w:rsidRDefault="00B20266" w:rsidP="00C84CA0">
      <w:pPr>
        <w:spacing w:after="0" w:line="240" w:lineRule="auto"/>
      </w:pPr>
      <w:r>
        <w:separator/>
      </w:r>
    </w:p>
  </w:footnote>
  <w:footnote w:type="continuationSeparator" w:id="0">
    <w:p w14:paraId="2C113914" w14:textId="77777777" w:rsidR="00B20266" w:rsidRDefault="00B20266" w:rsidP="00C84CA0">
      <w:pPr>
        <w:spacing w:after="0" w:line="240" w:lineRule="auto"/>
      </w:pPr>
      <w:r>
        <w:continuationSeparator/>
      </w:r>
    </w:p>
  </w:footnote>
  <w:footnote w:id="1">
    <w:p w14:paraId="72D65798" w14:textId="77777777" w:rsidR="00B20266" w:rsidRDefault="00B20266" w:rsidP="00C84CA0">
      <w:pPr>
        <w:pStyle w:val="af7"/>
      </w:pPr>
      <w:r>
        <w:rPr>
          <w:rStyle w:val="af9"/>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752"/>
    <w:multiLevelType w:val="multilevel"/>
    <w:tmpl w:val="4B6CE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FA00D1B"/>
    <w:multiLevelType w:val="multilevel"/>
    <w:tmpl w:val="F950F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A96975"/>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abstractNum w:abstractNumId="3" w15:restartNumberingAfterBreak="0">
    <w:nsid w:val="11121E53"/>
    <w:multiLevelType w:val="hybridMultilevel"/>
    <w:tmpl w:val="09B24A32"/>
    <w:lvl w:ilvl="0" w:tplc="E76A5FBE">
      <w:start w:val="10"/>
      <w:numFmt w:val="decimal"/>
      <w:lvlText w:val="%1"/>
      <w:lvlJc w:val="left"/>
      <w:pPr>
        <w:ind w:left="1270" w:hanging="351"/>
        <w:jc w:val="left"/>
      </w:pPr>
      <w:rPr>
        <w:rFonts w:ascii="Times New Roman" w:eastAsia="Times New Roman" w:hAnsi="Times New Roman" w:cs="Times New Roman" w:hint="default"/>
        <w:b/>
        <w:bCs/>
        <w:w w:val="99"/>
        <w:sz w:val="28"/>
        <w:szCs w:val="28"/>
        <w:lang w:val="ru-RU" w:eastAsia="en-US" w:bidi="ar-SA"/>
      </w:rPr>
    </w:lvl>
    <w:lvl w:ilvl="1" w:tplc="62385A52">
      <w:numFmt w:val="bullet"/>
      <w:lvlText w:val="•"/>
      <w:lvlJc w:val="left"/>
      <w:pPr>
        <w:ind w:left="2130" w:hanging="351"/>
      </w:pPr>
      <w:rPr>
        <w:rFonts w:hint="default"/>
        <w:lang w:val="ru-RU" w:eastAsia="en-US" w:bidi="ar-SA"/>
      </w:rPr>
    </w:lvl>
    <w:lvl w:ilvl="2" w:tplc="812E5DC2">
      <w:numFmt w:val="bullet"/>
      <w:lvlText w:val="•"/>
      <w:lvlJc w:val="left"/>
      <w:pPr>
        <w:ind w:left="2980" w:hanging="351"/>
      </w:pPr>
      <w:rPr>
        <w:rFonts w:hint="default"/>
        <w:lang w:val="ru-RU" w:eastAsia="en-US" w:bidi="ar-SA"/>
      </w:rPr>
    </w:lvl>
    <w:lvl w:ilvl="3" w:tplc="3392AE44">
      <w:numFmt w:val="bullet"/>
      <w:lvlText w:val="•"/>
      <w:lvlJc w:val="left"/>
      <w:pPr>
        <w:ind w:left="3831" w:hanging="351"/>
      </w:pPr>
      <w:rPr>
        <w:rFonts w:hint="default"/>
        <w:lang w:val="ru-RU" w:eastAsia="en-US" w:bidi="ar-SA"/>
      </w:rPr>
    </w:lvl>
    <w:lvl w:ilvl="4" w:tplc="0B9EF8CC">
      <w:numFmt w:val="bullet"/>
      <w:lvlText w:val="•"/>
      <w:lvlJc w:val="left"/>
      <w:pPr>
        <w:ind w:left="4681" w:hanging="351"/>
      </w:pPr>
      <w:rPr>
        <w:rFonts w:hint="default"/>
        <w:lang w:val="ru-RU" w:eastAsia="en-US" w:bidi="ar-SA"/>
      </w:rPr>
    </w:lvl>
    <w:lvl w:ilvl="5" w:tplc="474A4C06">
      <w:numFmt w:val="bullet"/>
      <w:lvlText w:val="•"/>
      <w:lvlJc w:val="left"/>
      <w:pPr>
        <w:ind w:left="5532" w:hanging="351"/>
      </w:pPr>
      <w:rPr>
        <w:rFonts w:hint="default"/>
        <w:lang w:val="ru-RU" w:eastAsia="en-US" w:bidi="ar-SA"/>
      </w:rPr>
    </w:lvl>
    <w:lvl w:ilvl="6" w:tplc="114AB3F4">
      <w:numFmt w:val="bullet"/>
      <w:lvlText w:val="•"/>
      <w:lvlJc w:val="left"/>
      <w:pPr>
        <w:ind w:left="6382" w:hanging="351"/>
      </w:pPr>
      <w:rPr>
        <w:rFonts w:hint="default"/>
        <w:lang w:val="ru-RU" w:eastAsia="en-US" w:bidi="ar-SA"/>
      </w:rPr>
    </w:lvl>
    <w:lvl w:ilvl="7" w:tplc="4DCAA24A">
      <w:numFmt w:val="bullet"/>
      <w:lvlText w:val="•"/>
      <w:lvlJc w:val="left"/>
      <w:pPr>
        <w:ind w:left="7232" w:hanging="351"/>
      </w:pPr>
      <w:rPr>
        <w:rFonts w:hint="default"/>
        <w:lang w:val="ru-RU" w:eastAsia="en-US" w:bidi="ar-SA"/>
      </w:rPr>
    </w:lvl>
    <w:lvl w:ilvl="8" w:tplc="6B949420">
      <w:numFmt w:val="bullet"/>
      <w:lvlText w:val="•"/>
      <w:lvlJc w:val="left"/>
      <w:pPr>
        <w:ind w:left="8083" w:hanging="351"/>
      </w:pPr>
      <w:rPr>
        <w:rFonts w:hint="default"/>
        <w:lang w:val="ru-RU" w:eastAsia="en-US" w:bidi="ar-SA"/>
      </w:rPr>
    </w:lvl>
  </w:abstractNum>
  <w:abstractNum w:abstractNumId="4"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14F529B3"/>
    <w:multiLevelType w:val="multilevel"/>
    <w:tmpl w:val="022C9C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8120F41"/>
    <w:multiLevelType w:val="multilevel"/>
    <w:tmpl w:val="BFFA5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9E5263D"/>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abstractNum w:abstractNumId="8" w15:restartNumberingAfterBreak="0">
    <w:nsid w:val="1C7C7EAA"/>
    <w:multiLevelType w:val="multilevel"/>
    <w:tmpl w:val="201649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FB6CDF"/>
    <w:multiLevelType w:val="multilevel"/>
    <w:tmpl w:val="E16EBF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8637E2"/>
    <w:multiLevelType w:val="multilevel"/>
    <w:tmpl w:val="15AE2A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8A4061"/>
    <w:multiLevelType w:val="hybridMultilevel"/>
    <w:tmpl w:val="BE4CE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2B0E"/>
    <w:multiLevelType w:val="multilevel"/>
    <w:tmpl w:val="CBBA37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0D0110"/>
    <w:multiLevelType w:val="multilevel"/>
    <w:tmpl w:val="CA1AE4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D3E6006"/>
    <w:multiLevelType w:val="hybridMultilevel"/>
    <w:tmpl w:val="550C1B7A"/>
    <w:lvl w:ilvl="0" w:tplc="8568563A">
      <w:start w:val="13"/>
      <w:numFmt w:val="decimal"/>
      <w:lvlText w:val="%1)"/>
      <w:lvlJc w:val="left"/>
      <w:pPr>
        <w:ind w:left="1474" w:hanging="375"/>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15:restartNumberingAfterBreak="0">
    <w:nsid w:val="30E61941"/>
    <w:multiLevelType w:val="multilevel"/>
    <w:tmpl w:val="AD18E682"/>
    <w:lvl w:ilvl="0">
      <w:start w:val="1"/>
      <w:numFmt w:val="decimal"/>
      <w:lvlText w:val="%1."/>
      <w:lvlJc w:val="left"/>
      <w:pPr>
        <w:ind w:left="720" w:hanging="360"/>
      </w:pPr>
      <w:rPr>
        <w:rFonts w:eastAsia="Times New Roman" w:hint="default"/>
        <w:b/>
      </w:rPr>
    </w:lvl>
    <w:lvl w:ilvl="1">
      <w:start w:val="2"/>
      <w:numFmt w:val="decimal"/>
      <w:isLgl/>
      <w:lvlText w:val="%1.%2."/>
      <w:lvlJc w:val="left"/>
      <w:pPr>
        <w:ind w:left="870" w:hanging="510"/>
      </w:pPr>
      <w:rPr>
        <w:rFonts w:eastAsiaTheme="minorEastAsia" w:hint="default"/>
        <w:b/>
        <w:color w:val="auto"/>
      </w:rPr>
    </w:lvl>
    <w:lvl w:ilvl="2">
      <w:start w:val="1"/>
      <w:numFmt w:val="decimal"/>
      <w:isLgl/>
      <w:lvlText w:val="%1.%2.%3."/>
      <w:lvlJc w:val="left"/>
      <w:pPr>
        <w:ind w:left="1080" w:hanging="720"/>
      </w:pPr>
      <w:rPr>
        <w:rFonts w:eastAsiaTheme="minorEastAsia" w:hint="default"/>
        <w:b/>
        <w:color w:val="auto"/>
      </w:rPr>
    </w:lvl>
    <w:lvl w:ilvl="3">
      <w:start w:val="1"/>
      <w:numFmt w:val="decimal"/>
      <w:isLgl/>
      <w:lvlText w:val="%1.%2.%3.%4."/>
      <w:lvlJc w:val="left"/>
      <w:pPr>
        <w:ind w:left="1080" w:hanging="720"/>
      </w:pPr>
      <w:rPr>
        <w:rFonts w:eastAsiaTheme="minorEastAsia" w:hint="default"/>
        <w:b/>
        <w:color w:val="auto"/>
      </w:rPr>
    </w:lvl>
    <w:lvl w:ilvl="4">
      <w:start w:val="1"/>
      <w:numFmt w:val="decimal"/>
      <w:isLgl/>
      <w:lvlText w:val="%1.%2.%3.%4.%5."/>
      <w:lvlJc w:val="left"/>
      <w:pPr>
        <w:ind w:left="1440" w:hanging="1080"/>
      </w:pPr>
      <w:rPr>
        <w:rFonts w:eastAsiaTheme="minorEastAsia" w:hint="default"/>
        <w:b/>
        <w:color w:val="auto"/>
      </w:rPr>
    </w:lvl>
    <w:lvl w:ilvl="5">
      <w:start w:val="1"/>
      <w:numFmt w:val="decimal"/>
      <w:isLgl/>
      <w:lvlText w:val="%1.%2.%3.%4.%5.%6."/>
      <w:lvlJc w:val="left"/>
      <w:pPr>
        <w:ind w:left="1440" w:hanging="1080"/>
      </w:pPr>
      <w:rPr>
        <w:rFonts w:eastAsiaTheme="minorEastAsia" w:hint="default"/>
        <w:b/>
        <w:color w:val="auto"/>
      </w:rPr>
    </w:lvl>
    <w:lvl w:ilvl="6">
      <w:start w:val="1"/>
      <w:numFmt w:val="decimal"/>
      <w:isLgl/>
      <w:lvlText w:val="%1.%2.%3.%4.%5.%6.%7."/>
      <w:lvlJc w:val="left"/>
      <w:pPr>
        <w:ind w:left="1800" w:hanging="1440"/>
      </w:pPr>
      <w:rPr>
        <w:rFonts w:eastAsiaTheme="minorEastAsia" w:hint="default"/>
        <w:b/>
        <w:color w:val="auto"/>
      </w:rPr>
    </w:lvl>
    <w:lvl w:ilvl="7">
      <w:start w:val="1"/>
      <w:numFmt w:val="decimal"/>
      <w:isLgl/>
      <w:lvlText w:val="%1.%2.%3.%4.%5.%6.%7.%8."/>
      <w:lvlJc w:val="left"/>
      <w:pPr>
        <w:ind w:left="1800" w:hanging="1440"/>
      </w:pPr>
      <w:rPr>
        <w:rFonts w:eastAsiaTheme="minorEastAsia" w:hint="default"/>
        <w:b/>
        <w:color w:val="auto"/>
      </w:rPr>
    </w:lvl>
    <w:lvl w:ilvl="8">
      <w:start w:val="1"/>
      <w:numFmt w:val="decimal"/>
      <w:isLgl/>
      <w:lvlText w:val="%1.%2.%3.%4.%5.%6.%7.%8.%9."/>
      <w:lvlJc w:val="left"/>
      <w:pPr>
        <w:ind w:left="2160" w:hanging="1800"/>
      </w:pPr>
      <w:rPr>
        <w:rFonts w:eastAsiaTheme="minorEastAsia" w:hint="default"/>
        <w:b/>
        <w:color w:val="auto"/>
      </w:rPr>
    </w:lvl>
  </w:abstractNum>
  <w:abstractNum w:abstractNumId="1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50A6DD4"/>
    <w:multiLevelType w:val="multilevel"/>
    <w:tmpl w:val="7EBA4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9901802"/>
    <w:multiLevelType w:val="multilevel"/>
    <w:tmpl w:val="5330C1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4B5962"/>
    <w:multiLevelType w:val="multilevel"/>
    <w:tmpl w:val="B55E7D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746002"/>
    <w:multiLevelType w:val="multilevel"/>
    <w:tmpl w:val="09C882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1B6299"/>
    <w:multiLevelType w:val="hybridMultilevel"/>
    <w:tmpl w:val="BE4CE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2D69F5"/>
    <w:multiLevelType w:val="hybridMultilevel"/>
    <w:tmpl w:val="52C48C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A47E3A"/>
    <w:multiLevelType w:val="multilevel"/>
    <w:tmpl w:val="AB042A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209585D"/>
    <w:multiLevelType w:val="multilevel"/>
    <w:tmpl w:val="53CC2A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2D622D3"/>
    <w:multiLevelType w:val="multilevel"/>
    <w:tmpl w:val="46F6E0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35B0F2D"/>
    <w:multiLevelType w:val="multilevel"/>
    <w:tmpl w:val="CBEE2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8" w15:restartNumberingAfterBreak="0">
    <w:nsid w:val="624E15D0"/>
    <w:multiLevelType w:val="hybridMultilevel"/>
    <w:tmpl w:val="A18ABBC0"/>
    <w:lvl w:ilvl="0" w:tplc="04190011">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836EDC"/>
    <w:multiLevelType w:val="hybridMultilevel"/>
    <w:tmpl w:val="7AB024D8"/>
    <w:lvl w:ilvl="0" w:tplc="D4C2BB9A">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7368ED72">
      <w:numFmt w:val="bullet"/>
      <w:lvlText w:val="•"/>
      <w:lvlJc w:val="left"/>
      <w:pPr>
        <w:ind w:left="1266" w:hanging="322"/>
      </w:pPr>
      <w:rPr>
        <w:rFonts w:hint="default"/>
        <w:lang w:val="ru-RU" w:eastAsia="en-US" w:bidi="ar-SA"/>
      </w:rPr>
    </w:lvl>
    <w:lvl w:ilvl="2" w:tplc="B26C5246">
      <w:numFmt w:val="bullet"/>
      <w:lvlText w:val="•"/>
      <w:lvlJc w:val="left"/>
      <w:pPr>
        <w:ind w:left="2212" w:hanging="322"/>
      </w:pPr>
      <w:rPr>
        <w:rFonts w:hint="default"/>
        <w:lang w:val="ru-RU" w:eastAsia="en-US" w:bidi="ar-SA"/>
      </w:rPr>
    </w:lvl>
    <w:lvl w:ilvl="3" w:tplc="BF409494">
      <w:numFmt w:val="bullet"/>
      <w:lvlText w:val="•"/>
      <w:lvlJc w:val="left"/>
      <w:pPr>
        <w:ind w:left="3159" w:hanging="322"/>
      </w:pPr>
      <w:rPr>
        <w:rFonts w:hint="default"/>
        <w:lang w:val="ru-RU" w:eastAsia="en-US" w:bidi="ar-SA"/>
      </w:rPr>
    </w:lvl>
    <w:lvl w:ilvl="4" w:tplc="94142A0E">
      <w:numFmt w:val="bullet"/>
      <w:lvlText w:val="•"/>
      <w:lvlJc w:val="left"/>
      <w:pPr>
        <w:ind w:left="4105" w:hanging="322"/>
      </w:pPr>
      <w:rPr>
        <w:rFonts w:hint="default"/>
        <w:lang w:val="ru-RU" w:eastAsia="en-US" w:bidi="ar-SA"/>
      </w:rPr>
    </w:lvl>
    <w:lvl w:ilvl="5" w:tplc="C1A0A32C">
      <w:numFmt w:val="bullet"/>
      <w:lvlText w:val="•"/>
      <w:lvlJc w:val="left"/>
      <w:pPr>
        <w:ind w:left="5052" w:hanging="322"/>
      </w:pPr>
      <w:rPr>
        <w:rFonts w:hint="default"/>
        <w:lang w:val="ru-RU" w:eastAsia="en-US" w:bidi="ar-SA"/>
      </w:rPr>
    </w:lvl>
    <w:lvl w:ilvl="6" w:tplc="5C0A59EA">
      <w:numFmt w:val="bullet"/>
      <w:lvlText w:val="•"/>
      <w:lvlJc w:val="left"/>
      <w:pPr>
        <w:ind w:left="5998" w:hanging="322"/>
      </w:pPr>
      <w:rPr>
        <w:rFonts w:hint="default"/>
        <w:lang w:val="ru-RU" w:eastAsia="en-US" w:bidi="ar-SA"/>
      </w:rPr>
    </w:lvl>
    <w:lvl w:ilvl="7" w:tplc="BA8033BC">
      <w:numFmt w:val="bullet"/>
      <w:lvlText w:val="•"/>
      <w:lvlJc w:val="left"/>
      <w:pPr>
        <w:ind w:left="6944" w:hanging="322"/>
      </w:pPr>
      <w:rPr>
        <w:rFonts w:hint="default"/>
        <w:lang w:val="ru-RU" w:eastAsia="en-US" w:bidi="ar-SA"/>
      </w:rPr>
    </w:lvl>
    <w:lvl w:ilvl="8" w:tplc="FBDE1F6E">
      <w:numFmt w:val="bullet"/>
      <w:lvlText w:val="•"/>
      <w:lvlJc w:val="left"/>
      <w:pPr>
        <w:ind w:left="7891" w:hanging="322"/>
      </w:pPr>
      <w:rPr>
        <w:rFonts w:hint="default"/>
        <w:lang w:val="ru-RU" w:eastAsia="en-US" w:bidi="ar-SA"/>
      </w:rPr>
    </w:lvl>
  </w:abstractNum>
  <w:abstractNum w:abstractNumId="30" w15:restartNumberingAfterBreak="0">
    <w:nsid w:val="64BA6F3F"/>
    <w:multiLevelType w:val="hybridMultilevel"/>
    <w:tmpl w:val="929A8C4E"/>
    <w:lvl w:ilvl="0" w:tplc="765C35DC">
      <w:start w:val="13"/>
      <w:numFmt w:val="decimal"/>
      <w:lvlText w:val="%1)"/>
      <w:lvlJc w:val="left"/>
      <w:pPr>
        <w:ind w:left="357" w:hanging="360"/>
      </w:pPr>
      <w:rPr>
        <w:rFonts w:hint="default"/>
      </w:rPr>
    </w:lvl>
    <w:lvl w:ilvl="1" w:tplc="04190019" w:tentative="1">
      <w:start w:val="1"/>
      <w:numFmt w:val="lowerLetter"/>
      <w:lvlText w:val="%2."/>
      <w:lvlJc w:val="left"/>
      <w:pPr>
        <w:ind w:left="1077" w:hanging="360"/>
      </w:pPr>
    </w:lvl>
    <w:lvl w:ilvl="2" w:tplc="0419001B" w:tentative="1">
      <w:start w:val="1"/>
      <w:numFmt w:val="lowerRoman"/>
      <w:lvlText w:val="%3."/>
      <w:lvlJc w:val="right"/>
      <w:pPr>
        <w:ind w:left="1797" w:hanging="180"/>
      </w:pPr>
    </w:lvl>
    <w:lvl w:ilvl="3" w:tplc="0419000F" w:tentative="1">
      <w:start w:val="1"/>
      <w:numFmt w:val="decimal"/>
      <w:lvlText w:val="%4."/>
      <w:lvlJc w:val="left"/>
      <w:pPr>
        <w:ind w:left="2517" w:hanging="360"/>
      </w:pPr>
    </w:lvl>
    <w:lvl w:ilvl="4" w:tplc="04190019" w:tentative="1">
      <w:start w:val="1"/>
      <w:numFmt w:val="lowerLetter"/>
      <w:lvlText w:val="%5."/>
      <w:lvlJc w:val="left"/>
      <w:pPr>
        <w:ind w:left="3237" w:hanging="360"/>
      </w:pPr>
    </w:lvl>
    <w:lvl w:ilvl="5" w:tplc="0419001B" w:tentative="1">
      <w:start w:val="1"/>
      <w:numFmt w:val="lowerRoman"/>
      <w:lvlText w:val="%6."/>
      <w:lvlJc w:val="right"/>
      <w:pPr>
        <w:ind w:left="3957" w:hanging="180"/>
      </w:pPr>
    </w:lvl>
    <w:lvl w:ilvl="6" w:tplc="0419000F" w:tentative="1">
      <w:start w:val="1"/>
      <w:numFmt w:val="decimal"/>
      <w:lvlText w:val="%7."/>
      <w:lvlJc w:val="left"/>
      <w:pPr>
        <w:ind w:left="4677" w:hanging="360"/>
      </w:pPr>
    </w:lvl>
    <w:lvl w:ilvl="7" w:tplc="04190019" w:tentative="1">
      <w:start w:val="1"/>
      <w:numFmt w:val="lowerLetter"/>
      <w:lvlText w:val="%8."/>
      <w:lvlJc w:val="left"/>
      <w:pPr>
        <w:ind w:left="5397" w:hanging="360"/>
      </w:pPr>
    </w:lvl>
    <w:lvl w:ilvl="8" w:tplc="0419001B" w:tentative="1">
      <w:start w:val="1"/>
      <w:numFmt w:val="lowerRoman"/>
      <w:lvlText w:val="%9."/>
      <w:lvlJc w:val="right"/>
      <w:pPr>
        <w:ind w:left="6117" w:hanging="180"/>
      </w:pPr>
    </w:lvl>
  </w:abstractNum>
  <w:abstractNum w:abstractNumId="31" w15:restartNumberingAfterBreak="0">
    <w:nsid w:val="654977A6"/>
    <w:multiLevelType w:val="multilevel"/>
    <w:tmpl w:val="FA064C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810075E"/>
    <w:multiLevelType w:val="multilevel"/>
    <w:tmpl w:val="8E4C83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3E6742"/>
    <w:multiLevelType w:val="multilevel"/>
    <w:tmpl w:val="34028A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02643EE"/>
    <w:multiLevelType w:val="multilevel"/>
    <w:tmpl w:val="87BCC2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2237120"/>
    <w:multiLevelType w:val="multilevel"/>
    <w:tmpl w:val="60BC85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B6C79"/>
    <w:multiLevelType w:val="multilevel"/>
    <w:tmpl w:val="6936A6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4FA7ED9"/>
    <w:multiLevelType w:val="hybridMultilevel"/>
    <w:tmpl w:val="1AE654F6"/>
    <w:lvl w:ilvl="0" w:tplc="0C8A879E">
      <w:start w:val="1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0" w15:restartNumberingAfterBreak="0">
    <w:nsid w:val="755920D4"/>
    <w:multiLevelType w:val="multilevel"/>
    <w:tmpl w:val="4C687F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5992E85"/>
    <w:multiLevelType w:val="multilevel"/>
    <w:tmpl w:val="AD44BB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05629C"/>
    <w:multiLevelType w:val="multilevel"/>
    <w:tmpl w:val="B014605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B9445F"/>
    <w:multiLevelType w:val="multilevel"/>
    <w:tmpl w:val="49FA7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5" w15:restartNumberingAfterBreak="0">
    <w:nsid w:val="7C995311"/>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num w:numId="1" w16cid:durableId="14224900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76002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945618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6005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07429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10974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614690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59783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42729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042390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857810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04827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916938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636946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9577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92510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188013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86091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29964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64265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20250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61254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476360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742339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992228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2880728">
    <w:abstractNumId w:val="21"/>
  </w:num>
  <w:num w:numId="27" w16cid:durableId="1497957819">
    <w:abstractNumId w:val="16"/>
  </w:num>
  <w:num w:numId="28" w16cid:durableId="1624265757">
    <w:abstractNumId w:val="44"/>
  </w:num>
  <w:num w:numId="29" w16cid:durableId="762267976">
    <w:abstractNumId w:val="34"/>
  </w:num>
  <w:num w:numId="30" w16cid:durableId="1152328571">
    <w:abstractNumId w:val="15"/>
  </w:num>
  <w:num w:numId="31" w16cid:durableId="2015524335">
    <w:abstractNumId w:val="27"/>
  </w:num>
  <w:num w:numId="32" w16cid:durableId="940573392">
    <w:abstractNumId w:val="37"/>
  </w:num>
  <w:num w:numId="33" w16cid:durableId="645474230">
    <w:abstractNumId w:val="11"/>
  </w:num>
  <w:num w:numId="34" w16cid:durableId="1461335828">
    <w:abstractNumId w:val="22"/>
  </w:num>
  <w:num w:numId="35" w16cid:durableId="401759458">
    <w:abstractNumId w:val="45"/>
  </w:num>
  <w:num w:numId="36" w16cid:durableId="1390837118">
    <w:abstractNumId w:val="2"/>
  </w:num>
  <w:num w:numId="37" w16cid:durableId="251014687">
    <w:abstractNumId w:val="7"/>
  </w:num>
  <w:num w:numId="38" w16cid:durableId="1357973153">
    <w:abstractNumId w:val="14"/>
  </w:num>
  <w:num w:numId="39" w16cid:durableId="2050643530">
    <w:abstractNumId w:val="29"/>
  </w:num>
  <w:num w:numId="40" w16cid:durableId="508642601">
    <w:abstractNumId w:val="3"/>
  </w:num>
  <w:num w:numId="41" w16cid:durableId="815339844">
    <w:abstractNumId w:val="30"/>
  </w:num>
  <w:num w:numId="42" w16cid:durableId="601031275">
    <w:abstractNumId w:val="28"/>
  </w:num>
  <w:num w:numId="43" w16cid:durableId="1885092701">
    <w:abstractNumId w:val="39"/>
  </w:num>
  <w:num w:numId="44" w16cid:durableId="1555966603">
    <w:abstractNumId w:val="33"/>
  </w:num>
  <w:num w:numId="45" w16cid:durableId="20336082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797466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4CA0"/>
    <w:rsid w:val="0000748C"/>
    <w:rsid w:val="00076845"/>
    <w:rsid w:val="00186487"/>
    <w:rsid w:val="0019789E"/>
    <w:rsid w:val="00260B6A"/>
    <w:rsid w:val="0026778D"/>
    <w:rsid w:val="002A4070"/>
    <w:rsid w:val="002B06AF"/>
    <w:rsid w:val="00371008"/>
    <w:rsid w:val="003744D2"/>
    <w:rsid w:val="003C69AE"/>
    <w:rsid w:val="003E6E45"/>
    <w:rsid w:val="00407FC6"/>
    <w:rsid w:val="004227F1"/>
    <w:rsid w:val="00443440"/>
    <w:rsid w:val="004714E9"/>
    <w:rsid w:val="005028F6"/>
    <w:rsid w:val="00587DF0"/>
    <w:rsid w:val="005A4A89"/>
    <w:rsid w:val="005B314B"/>
    <w:rsid w:val="005C24D8"/>
    <w:rsid w:val="005C5E7B"/>
    <w:rsid w:val="006245D3"/>
    <w:rsid w:val="00625A83"/>
    <w:rsid w:val="00631FF1"/>
    <w:rsid w:val="0068710A"/>
    <w:rsid w:val="006C0C0A"/>
    <w:rsid w:val="00720E13"/>
    <w:rsid w:val="00722F47"/>
    <w:rsid w:val="007433F8"/>
    <w:rsid w:val="008221E7"/>
    <w:rsid w:val="00824394"/>
    <w:rsid w:val="00862564"/>
    <w:rsid w:val="00886E12"/>
    <w:rsid w:val="00936649"/>
    <w:rsid w:val="00977080"/>
    <w:rsid w:val="0098083E"/>
    <w:rsid w:val="009C2389"/>
    <w:rsid w:val="009C70AD"/>
    <w:rsid w:val="00A025C8"/>
    <w:rsid w:val="00A75C34"/>
    <w:rsid w:val="00A87BBD"/>
    <w:rsid w:val="00AC4F0B"/>
    <w:rsid w:val="00B20266"/>
    <w:rsid w:val="00B32614"/>
    <w:rsid w:val="00B36DFF"/>
    <w:rsid w:val="00BD45B6"/>
    <w:rsid w:val="00C05DFF"/>
    <w:rsid w:val="00C33457"/>
    <w:rsid w:val="00C54C1B"/>
    <w:rsid w:val="00C84CA0"/>
    <w:rsid w:val="00C91A09"/>
    <w:rsid w:val="00D351C2"/>
    <w:rsid w:val="00D3744A"/>
    <w:rsid w:val="00D43F49"/>
    <w:rsid w:val="00D47184"/>
    <w:rsid w:val="00D750C1"/>
    <w:rsid w:val="00D95EF5"/>
    <w:rsid w:val="00DA00CC"/>
    <w:rsid w:val="00DA3940"/>
    <w:rsid w:val="00DB0E6F"/>
    <w:rsid w:val="00DB53BB"/>
    <w:rsid w:val="00DE2329"/>
    <w:rsid w:val="00E31496"/>
    <w:rsid w:val="00E41F84"/>
    <w:rsid w:val="00E62AE6"/>
    <w:rsid w:val="00E73395"/>
    <w:rsid w:val="00E7748D"/>
    <w:rsid w:val="00E811E0"/>
    <w:rsid w:val="00EB0F3B"/>
    <w:rsid w:val="00EB4FFE"/>
    <w:rsid w:val="00ED06BD"/>
    <w:rsid w:val="00EF25C1"/>
    <w:rsid w:val="00F0527F"/>
    <w:rsid w:val="00F3196F"/>
    <w:rsid w:val="00F50037"/>
    <w:rsid w:val="00F55919"/>
    <w:rsid w:val="00F65BA9"/>
    <w:rsid w:val="00FF2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3DDCF2"/>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6F"/>
  </w:style>
  <w:style w:type="paragraph" w:styleId="1">
    <w:name w:val="heading 1"/>
    <w:basedOn w:val="a"/>
    <w:link w:val="10"/>
    <w:uiPriority w:val="9"/>
    <w:qFormat/>
    <w:rsid w:val="00C84C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E62AE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semiHidden/>
    <w:unhideWhenUsed/>
    <w:qFormat/>
    <w:rsid w:val="00C84C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CA0"/>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C84CA0"/>
    <w:rPr>
      <w:rFonts w:ascii="Times New Roman" w:eastAsia="Times New Roman" w:hAnsi="Times New Roman" w:cs="Times New Roman"/>
      <w:b/>
      <w:bCs/>
      <w:sz w:val="27"/>
      <w:szCs w:val="27"/>
    </w:rPr>
  </w:style>
  <w:style w:type="character" w:styleId="a3">
    <w:name w:val="Hyperlink"/>
    <w:basedOn w:val="a0"/>
    <w:uiPriority w:val="99"/>
    <w:unhideWhenUsed/>
    <w:rsid w:val="00C84CA0"/>
    <w:rPr>
      <w:color w:val="0000FF"/>
      <w:u w:val="single"/>
    </w:rPr>
  </w:style>
  <w:style w:type="character" w:customStyle="1" w:styleId="a4">
    <w:name w:val="Верхний колонтитул Знак"/>
    <w:basedOn w:val="a0"/>
    <w:link w:val="a5"/>
    <w:uiPriority w:val="99"/>
    <w:semiHidden/>
    <w:rsid w:val="00C84CA0"/>
  </w:style>
  <w:style w:type="paragraph" w:styleId="a5">
    <w:name w:val="header"/>
    <w:basedOn w:val="a"/>
    <w:link w:val="a4"/>
    <w:uiPriority w:val="99"/>
    <w:semiHidden/>
    <w:unhideWhenUsed/>
    <w:rsid w:val="00C84CA0"/>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C84CA0"/>
  </w:style>
  <w:style w:type="character" w:customStyle="1" w:styleId="a6">
    <w:name w:val="Нижний колонтитул Знак"/>
    <w:basedOn w:val="a0"/>
    <w:link w:val="a7"/>
    <w:uiPriority w:val="99"/>
    <w:rsid w:val="00C84CA0"/>
  </w:style>
  <w:style w:type="paragraph" w:styleId="a7">
    <w:name w:val="footer"/>
    <w:basedOn w:val="a"/>
    <w:link w:val="a6"/>
    <w:uiPriority w:val="99"/>
    <w:unhideWhenUsed/>
    <w:rsid w:val="00C84CA0"/>
    <w:pPr>
      <w:tabs>
        <w:tab w:val="center" w:pos="4677"/>
        <w:tab w:val="right" w:pos="9355"/>
      </w:tabs>
      <w:spacing w:after="0" w:line="240" w:lineRule="auto"/>
    </w:pPr>
  </w:style>
  <w:style w:type="character" w:customStyle="1" w:styleId="12">
    <w:name w:val="Нижний колонтитул Знак1"/>
    <w:basedOn w:val="a0"/>
    <w:uiPriority w:val="99"/>
    <w:semiHidden/>
    <w:rsid w:val="00C84CA0"/>
  </w:style>
  <w:style w:type="character" w:customStyle="1" w:styleId="c4">
    <w:name w:val="c4"/>
    <w:basedOn w:val="a0"/>
    <w:rsid w:val="00C84CA0"/>
  </w:style>
  <w:style w:type="character" w:customStyle="1" w:styleId="c20">
    <w:name w:val="c20"/>
    <w:basedOn w:val="a0"/>
    <w:rsid w:val="00C84CA0"/>
  </w:style>
  <w:style w:type="character" w:customStyle="1" w:styleId="c105">
    <w:name w:val="c105"/>
    <w:basedOn w:val="a0"/>
    <w:rsid w:val="00C84CA0"/>
  </w:style>
  <w:style w:type="character" w:customStyle="1" w:styleId="c73">
    <w:name w:val="c73"/>
    <w:basedOn w:val="a0"/>
    <w:rsid w:val="00C84CA0"/>
  </w:style>
  <w:style w:type="character" w:customStyle="1" w:styleId="c51">
    <w:name w:val="c51"/>
    <w:basedOn w:val="a0"/>
    <w:rsid w:val="00C84CA0"/>
  </w:style>
  <w:style w:type="character" w:customStyle="1" w:styleId="c59">
    <w:name w:val="c59"/>
    <w:basedOn w:val="a0"/>
    <w:rsid w:val="00C84CA0"/>
  </w:style>
  <w:style w:type="character" w:customStyle="1" w:styleId="c6">
    <w:name w:val="c6"/>
    <w:basedOn w:val="a0"/>
    <w:rsid w:val="00C84CA0"/>
  </w:style>
  <w:style w:type="character" w:customStyle="1" w:styleId="c76">
    <w:name w:val="c76"/>
    <w:basedOn w:val="a0"/>
    <w:rsid w:val="00C84CA0"/>
  </w:style>
  <w:style w:type="character" w:customStyle="1" w:styleId="c7">
    <w:name w:val="c7"/>
    <w:basedOn w:val="a0"/>
    <w:rsid w:val="00C84CA0"/>
  </w:style>
  <w:style w:type="character" w:customStyle="1" w:styleId="c3">
    <w:name w:val="c3"/>
    <w:basedOn w:val="a0"/>
    <w:rsid w:val="00C84CA0"/>
  </w:style>
  <w:style w:type="character" w:customStyle="1" w:styleId="c15">
    <w:name w:val="c15"/>
    <w:basedOn w:val="a0"/>
    <w:rsid w:val="00C84CA0"/>
  </w:style>
  <w:style w:type="character" w:customStyle="1" w:styleId="apple-converted-space">
    <w:name w:val="apple-converted-space"/>
    <w:basedOn w:val="a0"/>
    <w:rsid w:val="00C84CA0"/>
  </w:style>
  <w:style w:type="character" w:customStyle="1" w:styleId="c65">
    <w:name w:val="c65"/>
    <w:basedOn w:val="a0"/>
    <w:rsid w:val="00C84CA0"/>
  </w:style>
  <w:style w:type="character" w:customStyle="1" w:styleId="c78">
    <w:name w:val="c78"/>
    <w:basedOn w:val="a0"/>
    <w:rsid w:val="00C84CA0"/>
  </w:style>
  <w:style w:type="character" w:customStyle="1" w:styleId="c41">
    <w:name w:val="c41"/>
    <w:basedOn w:val="a0"/>
    <w:rsid w:val="00C84CA0"/>
  </w:style>
  <w:style w:type="character" w:customStyle="1" w:styleId="c1">
    <w:name w:val="c1"/>
    <w:basedOn w:val="a0"/>
    <w:rsid w:val="00C84CA0"/>
  </w:style>
  <w:style w:type="character" w:customStyle="1" w:styleId="c45">
    <w:name w:val="c45"/>
    <w:basedOn w:val="a0"/>
    <w:rsid w:val="00C84CA0"/>
  </w:style>
  <w:style w:type="character" w:customStyle="1" w:styleId="c50">
    <w:name w:val="c50"/>
    <w:basedOn w:val="a0"/>
    <w:rsid w:val="00C84CA0"/>
  </w:style>
  <w:style w:type="character" w:customStyle="1" w:styleId="c21">
    <w:name w:val="c21"/>
    <w:basedOn w:val="a0"/>
    <w:rsid w:val="00C84CA0"/>
  </w:style>
  <w:style w:type="character" w:customStyle="1" w:styleId="c33">
    <w:name w:val="c33"/>
    <w:basedOn w:val="a0"/>
    <w:rsid w:val="00C84CA0"/>
  </w:style>
  <w:style w:type="character" w:customStyle="1" w:styleId="c14">
    <w:name w:val="c14"/>
    <w:basedOn w:val="a0"/>
    <w:rsid w:val="00C84CA0"/>
  </w:style>
  <w:style w:type="table" w:styleId="a8">
    <w:name w:val="Table Grid"/>
    <w:basedOn w:val="a1"/>
    <w:uiPriority w:val="39"/>
    <w:rsid w:val="00C84C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uiPriority w:val="1"/>
    <w:qFormat/>
    <w:rsid w:val="00C84CA0"/>
    <w:pPr>
      <w:spacing w:after="0" w:line="240" w:lineRule="auto"/>
    </w:pPr>
  </w:style>
  <w:style w:type="paragraph" w:styleId="ab">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c"/>
    <w:qFormat/>
    <w:rsid w:val="00C84CA0"/>
    <w:pPr>
      <w:ind w:left="720"/>
      <w:contextualSpacing/>
    </w:pPr>
  </w:style>
  <w:style w:type="paragraph" w:styleId="ad">
    <w:name w:val="Body Text"/>
    <w:basedOn w:val="a"/>
    <w:link w:val="ae"/>
    <w:uiPriority w:val="99"/>
    <w:unhideWhenUsed/>
    <w:rsid w:val="00C84CA0"/>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C84CA0"/>
    <w:rPr>
      <w:rFonts w:ascii="Times New Roman" w:eastAsia="Times New Roman" w:hAnsi="Times New Roman" w:cs="Times New Roman"/>
      <w:sz w:val="24"/>
      <w:szCs w:val="24"/>
    </w:rPr>
  </w:style>
  <w:style w:type="paragraph" w:styleId="af">
    <w:name w:val="Normal (Web)"/>
    <w:basedOn w:val="a"/>
    <w:uiPriority w:val="99"/>
    <w:unhideWhenUsed/>
    <w:rsid w:val="00C84CA0"/>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uiPriority w:val="22"/>
    <w:qFormat/>
    <w:rsid w:val="00C84CA0"/>
    <w:rPr>
      <w:b/>
      <w:bCs/>
    </w:rPr>
  </w:style>
  <w:style w:type="character" w:customStyle="1" w:styleId="em1">
    <w:name w:val="em1"/>
    <w:basedOn w:val="a0"/>
    <w:rsid w:val="00C84CA0"/>
  </w:style>
  <w:style w:type="paragraph" w:styleId="af1">
    <w:name w:val="Balloon Text"/>
    <w:basedOn w:val="a"/>
    <w:link w:val="af2"/>
    <w:uiPriority w:val="99"/>
    <w:semiHidden/>
    <w:unhideWhenUsed/>
    <w:rsid w:val="00C84C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84CA0"/>
    <w:rPr>
      <w:rFonts w:ascii="Tahoma" w:hAnsi="Tahoma" w:cs="Tahoma"/>
      <w:sz w:val="16"/>
      <w:szCs w:val="16"/>
    </w:rPr>
  </w:style>
  <w:style w:type="paragraph" w:styleId="af3">
    <w:name w:val="Document Map"/>
    <w:basedOn w:val="a"/>
    <w:link w:val="af4"/>
    <w:uiPriority w:val="99"/>
    <w:semiHidden/>
    <w:unhideWhenUsed/>
    <w:rsid w:val="00C84CA0"/>
    <w:pPr>
      <w:spacing w:after="0" w:line="240" w:lineRule="auto"/>
    </w:pPr>
    <w:rPr>
      <w:rFonts w:ascii="Tahoma" w:hAnsi="Tahoma" w:cs="Tahoma"/>
      <w:sz w:val="16"/>
      <w:szCs w:val="16"/>
    </w:rPr>
  </w:style>
  <w:style w:type="character" w:customStyle="1" w:styleId="af4">
    <w:name w:val="Схема документа Знак"/>
    <w:basedOn w:val="a0"/>
    <w:link w:val="af3"/>
    <w:uiPriority w:val="99"/>
    <w:semiHidden/>
    <w:rsid w:val="00C84CA0"/>
    <w:rPr>
      <w:rFonts w:ascii="Tahoma" w:hAnsi="Tahoma" w:cs="Tahoma"/>
      <w:sz w:val="16"/>
      <w:szCs w:val="16"/>
    </w:rPr>
  </w:style>
  <w:style w:type="character" w:customStyle="1" w:styleId="aa">
    <w:name w:val="Без интервала Знак"/>
    <w:link w:val="a9"/>
    <w:uiPriority w:val="1"/>
    <w:qFormat/>
    <w:locked/>
    <w:rsid w:val="00C84CA0"/>
  </w:style>
  <w:style w:type="paragraph" w:customStyle="1" w:styleId="TableParagraph">
    <w:name w:val="Table Paragraph"/>
    <w:basedOn w:val="a"/>
    <w:uiPriority w:val="1"/>
    <w:qFormat/>
    <w:rsid w:val="00C84CA0"/>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c">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b"/>
    <w:qFormat/>
    <w:locked/>
    <w:rsid w:val="00C84CA0"/>
  </w:style>
  <w:style w:type="paragraph" w:styleId="af5">
    <w:name w:val="Subtitle"/>
    <w:basedOn w:val="a"/>
    <w:next w:val="ad"/>
    <w:link w:val="af6"/>
    <w:qFormat/>
    <w:rsid w:val="00C84CA0"/>
    <w:pPr>
      <w:spacing w:after="0" w:line="360" w:lineRule="auto"/>
      <w:jc w:val="center"/>
    </w:pPr>
    <w:rPr>
      <w:rFonts w:ascii="Times New Roman" w:eastAsia="Times New Roman" w:hAnsi="Times New Roman" w:cs="Times New Roman"/>
      <w:b/>
      <w:sz w:val="24"/>
      <w:szCs w:val="20"/>
      <w:lang w:eastAsia="ar-SA"/>
    </w:rPr>
  </w:style>
  <w:style w:type="character" w:customStyle="1" w:styleId="af6">
    <w:name w:val="Подзаголовок Знак"/>
    <w:basedOn w:val="a0"/>
    <w:link w:val="af5"/>
    <w:rsid w:val="00C84CA0"/>
    <w:rPr>
      <w:rFonts w:ascii="Times New Roman" w:eastAsia="Times New Roman" w:hAnsi="Times New Roman" w:cs="Times New Roman"/>
      <w:b/>
      <w:sz w:val="24"/>
      <w:szCs w:val="20"/>
      <w:lang w:eastAsia="ar-SA"/>
    </w:rPr>
  </w:style>
  <w:style w:type="paragraph" w:customStyle="1" w:styleId="110">
    <w:name w:val="Заголовок 11"/>
    <w:basedOn w:val="a"/>
    <w:uiPriority w:val="1"/>
    <w:qFormat/>
    <w:rsid w:val="00C84CA0"/>
    <w:pPr>
      <w:widowControl w:val="0"/>
      <w:autoSpaceDE w:val="0"/>
      <w:autoSpaceDN w:val="0"/>
      <w:spacing w:after="0" w:line="240" w:lineRule="auto"/>
      <w:ind w:left="201"/>
      <w:outlineLvl w:val="1"/>
    </w:pPr>
    <w:rPr>
      <w:rFonts w:ascii="Arial" w:eastAsia="Arial" w:hAnsi="Arial" w:cs="Arial"/>
      <w:b/>
      <w:bCs/>
      <w:sz w:val="28"/>
      <w:szCs w:val="28"/>
      <w:lang w:eastAsia="en-US"/>
    </w:rPr>
  </w:style>
  <w:style w:type="paragraph" w:styleId="af7">
    <w:name w:val="footnote text"/>
    <w:basedOn w:val="a"/>
    <w:link w:val="af8"/>
    <w:uiPriority w:val="99"/>
    <w:unhideWhenUsed/>
    <w:qFormat/>
    <w:rsid w:val="00C84CA0"/>
    <w:pPr>
      <w:spacing w:after="0" w:line="240" w:lineRule="auto"/>
    </w:pPr>
    <w:rPr>
      <w:rFonts w:ascii="Calibri" w:eastAsia="Times New Roman" w:hAnsi="Calibri" w:cs="Times New Roman"/>
      <w:sz w:val="20"/>
      <w:szCs w:val="20"/>
      <w:lang w:eastAsia="en-US"/>
    </w:rPr>
  </w:style>
  <w:style w:type="character" w:customStyle="1" w:styleId="af8">
    <w:name w:val="Текст сноски Знак"/>
    <w:basedOn w:val="a0"/>
    <w:link w:val="af7"/>
    <w:uiPriority w:val="99"/>
    <w:rsid w:val="00C84CA0"/>
    <w:rPr>
      <w:rFonts w:ascii="Calibri" w:eastAsia="Times New Roman" w:hAnsi="Calibri" w:cs="Times New Roman"/>
      <w:sz w:val="20"/>
      <w:szCs w:val="20"/>
      <w:lang w:eastAsia="en-US"/>
    </w:rPr>
  </w:style>
  <w:style w:type="character" w:styleId="af9">
    <w:name w:val="footnote reference"/>
    <w:basedOn w:val="a0"/>
    <w:uiPriority w:val="99"/>
    <w:unhideWhenUsed/>
    <w:rsid w:val="00C84CA0"/>
    <w:rPr>
      <w:rFonts w:cs="Times New Roman"/>
      <w:vertAlign w:val="superscript"/>
    </w:rPr>
  </w:style>
  <w:style w:type="paragraph" w:customStyle="1" w:styleId="dt-p">
    <w:name w:val="dt-p"/>
    <w:basedOn w:val="a"/>
    <w:rsid w:val="00C84CA0"/>
    <w:pPr>
      <w:spacing w:before="100" w:beforeAutospacing="1" w:after="100" w:afterAutospacing="1" w:line="240" w:lineRule="auto"/>
    </w:pPr>
    <w:rPr>
      <w:rFonts w:eastAsia="Times New Roman" w:cs="Times New Roman"/>
      <w:sz w:val="24"/>
      <w:szCs w:val="24"/>
    </w:rPr>
  </w:style>
  <w:style w:type="character" w:customStyle="1" w:styleId="dt-m">
    <w:name w:val="dt-m"/>
    <w:basedOn w:val="a0"/>
    <w:rsid w:val="00C84CA0"/>
    <w:rPr>
      <w:rFonts w:cs="Times New Roman"/>
    </w:rPr>
  </w:style>
  <w:style w:type="paragraph" w:styleId="31">
    <w:name w:val="Body Text Indent 3"/>
    <w:basedOn w:val="a"/>
    <w:link w:val="32"/>
    <w:uiPriority w:val="99"/>
    <w:unhideWhenUsed/>
    <w:rsid w:val="00C84CA0"/>
    <w:pPr>
      <w:spacing w:after="120"/>
      <w:ind w:left="283"/>
    </w:pPr>
    <w:rPr>
      <w:sz w:val="16"/>
      <w:szCs w:val="16"/>
    </w:rPr>
  </w:style>
  <w:style w:type="character" w:customStyle="1" w:styleId="32">
    <w:name w:val="Основной текст с отступом 3 Знак"/>
    <w:basedOn w:val="a0"/>
    <w:link w:val="31"/>
    <w:uiPriority w:val="99"/>
    <w:rsid w:val="00C84CA0"/>
    <w:rPr>
      <w:sz w:val="16"/>
      <w:szCs w:val="16"/>
    </w:rPr>
  </w:style>
  <w:style w:type="paragraph" w:customStyle="1" w:styleId="ConsPlusNormal">
    <w:name w:val="ConsPlusNormal"/>
    <w:rsid w:val="00C84CA0"/>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0">
    <w:name w:val="Заголовок 2 Знак"/>
    <w:basedOn w:val="a0"/>
    <w:link w:val="2"/>
    <w:uiPriority w:val="9"/>
    <w:rsid w:val="00E62AE6"/>
    <w:rPr>
      <w:rFonts w:asciiTheme="majorHAnsi" w:eastAsiaTheme="majorEastAsia" w:hAnsiTheme="majorHAnsi" w:cstheme="majorBidi"/>
      <w:b/>
      <w:bCs/>
      <w:color w:val="4F81BD" w:themeColor="accent1"/>
      <w:sz w:val="26"/>
      <w:szCs w:val="26"/>
    </w:rPr>
  </w:style>
  <w:style w:type="character" w:customStyle="1" w:styleId="21">
    <w:name w:val="Основной текст (2)_"/>
    <w:basedOn w:val="a0"/>
    <w:link w:val="22"/>
    <w:rsid w:val="00BD45B6"/>
    <w:rPr>
      <w:sz w:val="23"/>
      <w:szCs w:val="23"/>
      <w:shd w:val="clear" w:color="auto" w:fill="FFFFFF"/>
    </w:rPr>
  </w:style>
  <w:style w:type="paragraph" w:customStyle="1" w:styleId="22">
    <w:name w:val="Основной текст (2)"/>
    <w:basedOn w:val="a"/>
    <w:link w:val="21"/>
    <w:rsid w:val="00BD45B6"/>
    <w:pPr>
      <w:shd w:val="clear" w:color="auto" w:fill="FFFFFF"/>
      <w:spacing w:before="360" w:after="6180" w:line="0" w:lineRule="atLeast"/>
      <w:ind w:hanging="36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slovari.ru/"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ubricon.com/" TargetMode="External"/><Relationship Id="rId17" Type="http://schemas.openxmlformats.org/officeDocument/2006/relationships/hyperlink" Target="http://www.gramota.ru/biblio/" TargetMode="External"/><Relationship Id="rId2" Type="http://schemas.openxmlformats.org/officeDocument/2006/relationships/numbering" Target="numbering.xml"/><Relationship Id="rId16" Type="http://schemas.openxmlformats.org/officeDocument/2006/relationships/hyperlink" Target="http://www.alleng.ru/edu/liter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ugosvet.ru/" TargetMode="External"/><Relationship Id="rId5" Type="http://schemas.openxmlformats.org/officeDocument/2006/relationships/webSettings" Target="webSettings.xml"/><Relationship Id="rId15" Type="http://schemas.openxmlformats.org/officeDocument/2006/relationships/hyperlink" Target="http://lit.1september.ru/uro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6207-94B1-4A7C-A3C1-379AC58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58</Pages>
  <Words>18800</Words>
  <Characters>107164</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Министерство образования  и науки Челябинской области</vt:lpstr>
      <vt:lpstr>Государственное бюджетное профессиональное образовательное учреждение «Верхнеура</vt:lpstr>
      <vt:lpstr>(ГБПОУ «ВАТТ-ККК»)</vt:lpstr>
      <vt:lpstr>РАБОЧАЯ  ПРОГРАММА УЧЕБНОЙ ДИСЦИПЛИНЫ</vt:lpstr>
      <vt:lpstr/>
      <vt:lpstr>Разработчики:         Мурзина Т.В.  преподаватель высшей квалификационной катего</vt:lpstr>
      <vt:lpstr/>
      <vt:lpstr>СОДЕРЖАНИЕ</vt:lpstr>
      <vt:lpstr>УЧЕБНОЙ ДИСЦИПЛИНЫ</vt:lpstr>
      <vt:lpstr>ОУД. 02 Литература</vt:lpstr>
      <vt:lpstr>Область применения программы </vt:lpstr>
      <vt:lpstr>Рабочая программа учебной дисциплины ОУД,02«ЛИТЕРАТУРА» является обязательной ча</vt:lpstr>
      <vt:lpstr>    11) умение работать с разными информационными источниками, в том   числе в меди</vt:lpstr>
      <vt:lpstr>    ПРЕДМЕТНЫЕ РЕЗУЛЬТАТЫ ПО КЛАССАМ</vt:lpstr>
      <vt:lpstr>    КЛАСС</vt:lpstr>
      <vt:lpstr>Профильное изучение дисциплины осуществляется:</vt:lpstr>
      <vt:lpstr>В программу включено содержание, направленное на формирование у студентов компе</vt:lpstr>
      <vt:lpstr>Выпускник, освоивший ОПСПО по профессии 35.01.27 «Мастер сельскохозяйственного п</vt:lpstr>
      <vt:lpstr>1.4.  Количество часов на освоение рабочей программы учебной дисциплины</vt:lpstr>
      <vt:lpstr>ОУД. 02. «Литература»  </vt:lpstr>
      <vt:lpstr/>
      <vt:lpstr>СТРУКТУРА И СОДЕРЖАНИЕ УЧЕБНОЙ ДИСЦИПЛИНЫ</vt:lpstr>
      <vt:lpstr>ОУД. 02. «Литература»  </vt:lpstr>
      <vt:lpstr>2.1. Объем учебной дисциплины и виды учебной работы</vt:lpstr>
      <vt:lpstr/>
      <vt:lpstr/>
      <vt:lpstr/>
      <vt:lpstr/>
      <vt:lpstr/>
      <vt:lpstr>2.2. Тематический план и содержание дисциплины </vt:lpstr>
      <vt:lpstr>ОУД/ 02. «Литература» </vt:lpstr>
    </vt:vector>
  </TitlesOfParts>
  <Company>ГК ЭТАЛОН</Company>
  <LinksUpToDate>false</LinksUpToDate>
  <CharactersWithSpaces>125713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34</cp:revision>
  <dcterms:created xsi:type="dcterms:W3CDTF">2023-10-16T03:50:00Z</dcterms:created>
  <dcterms:modified xsi:type="dcterms:W3CDTF">2025-12-08T12:38:00Z</dcterms:modified>
</cp:coreProperties>
</file>